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6A99" w14:textId="28BF4B61" w:rsidR="000F7DF8" w:rsidRDefault="000F7DF8" w:rsidP="00DB1AFC">
      <w:pPr>
        <w:pStyle w:val="Titolo2"/>
        <w:jc w:val="center"/>
      </w:pPr>
      <w:r>
        <w:t>INFORMATIVA PER IL TRATTAMENTO DEI DATI PERSON</w:t>
      </w:r>
      <w:r w:rsidR="00DB1AFC">
        <w:t>A</w:t>
      </w:r>
      <w:r>
        <w:t>LI</w:t>
      </w:r>
    </w:p>
    <w:p w14:paraId="403D3E8F" w14:textId="77777777" w:rsidR="00DF61CD" w:rsidRPr="00DF61CD" w:rsidRDefault="00DF61CD" w:rsidP="00DF61CD"/>
    <w:p w14:paraId="0895B8AA" w14:textId="44A99112" w:rsidR="00D04AD9" w:rsidRPr="0075151E" w:rsidRDefault="00D04AD9" w:rsidP="00D04AD9">
      <w:r w:rsidRPr="0075151E">
        <w:t xml:space="preserve">La presente Informativa è resa ai sensi degli artt. 13 e 14 del Regolamento generale UE sulla protezione dei dati (General Data </w:t>
      </w:r>
      <w:proofErr w:type="spellStart"/>
      <w:r w:rsidRPr="0075151E">
        <w:t>Protection</w:t>
      </w:r>
      <w:proofErr w:type="spellEnd"/>
      <w:r w:rsidRPr="0075151E">
        <w:t xml:space="preserve"> </w:t>
      </w:r>
      <w:proofErr w:type="spellStart"/>
      <w:r w:rsidRPr="0075151E">
        <w:t>Regulation</w:t>
      </w:r>
      <w:proofErr w:type="spellEnd"/>
      <w:r w:rsidRPr="0075151E">
        <w:t>, di seguito “GDPR”)</w:t>
      </w:r>
      <w:r w:rsidR="002E5592">
        <w:t>.</w:t>
      </w:r>
    </w:p>
    <w:p w14:paraId="72D9F486" w14:textId="77777777" w:rsidR="00D04AD9" w:rsidRPr="0075151E" w:rsidRDefault="001621D2" w:rsidP="001621D2">
      <w:pPr>
        <w:pStyle w:val="Titolo2"/>
      </w:pPr>
      <w:r>
        <w:t>Contitolari del trattamento</w:t>
      </w:r>
    </w:p>
    <w:p w14:paraId="2E869D4F" w14:textId="77777777" w:rsidR="003727FF" w:rsidRDefault="00D04AD9" w:rsidP="00DF61CD">
      <w:r w:rsidRPr="0075151E">
        <w:t>Contitolari del trattamento dei dati personali sono</w:t>
      </w:r>
      <w:r w:rsidR="003727FF">
        <w:t>:</w:t>
      </w:r>
    </w:p>
    <w:p w14:paraId="7D4DB770" w14:textId="58C7B685" w:rsidR="003727FF" w:rsidRDefault="003727FF" w:rsidP="00DF61CD">
      <w:pPr>
        <w:numPr>
          <w:ilvl w:val="0"/>
          <w:numId w:val="6"/>
        </w:numPr>
      </w:pPr>
      <w:r w:rsidRPr="003727FF">
        <w:t>Avv. Antonio Bianchi</w:t>
      </w:r>
      <w:r w:rsidR="00D04AD9" w:rsidRPr="0075151E">
        <w:t xml:space="preserve">, </w:t>
      </w:r>
      <w:r>
        <w:t xml:space="preserve">via </w:t>
      </w:r>
      <w:r w:rsidR="009C7ABA" w:rsidRPr="009C7ABA">
        <w:t>Amendola Generale Adalgiso 10 - 84123 Salerno (SA)</w:t>
      </w:r>
      <w:r>
        <w:t xml:space="preserve">, </w:t>
      </w:r>
      <w:r w:rsidR="00BD1865">
        <w:t>e</w:t>
      </w:r>
    </w:p>
    <w:p w14:paraId="2983386D" w14:textId="20FD1613" w:rsidR="00D04AD9" w:rsidRPr="0075151E" w:rsidRDefault="00BD1865" w:rsidP="0087672A">
      <w:pPr>
        <w:numPr>
          <w:ilvl w:val="0"/>
          <w:numId w:val="6"/>
        </w:numPr>
      </w:pPr>
      <w:r>
        <w:t>Mazars Italia S.p.A</w:t>
      </w:r>
      <w:r w:rsidR="003727FF">
        <w:t>.,</w:t>
      </w:r>
      <w:r>
        <w:t xml:space="preserve"> via Ceresio 7 </w:t>
      </w:r>
      <w:r w:rsidR="009C7ABA">
        <w:t>-</w:t>
      </w:r>
      <w:r>
        <w:t xml:space="preserve"> 20154 Milano</w:t>
      </w:r>
      <w:r w:rsidR="003727FF">
        <w:t xml:space="preserve"> (MI)</w:t>
      </w:r>
      <w:r w:rsidR="00D04AD9" w:rsidRPr="0075151E">
        <w:t xml:space="preserve">. </w:t>
      </w:r>
    </w:p>
    <w:p w14:paraId="2A188770" w14:textId="3EF49441" w:rsidR="003727FF" w:rsidRDefault="003727FF" w:rsidP="00DF61CD">
      <w:r>
        <w:t>(nel seguito anche solo “Contitolari”)</w:t>
      </w:r>
      <w:r w:rsidR="005E7D9D">
        <w:t>.</w:t>
      </w:r>
    </w:p>
    <w:p w14:paraId="0A10A55D" w14:textId="77777777" w:rsidR="00D04AD9" w:rsidRPr="0075151E" w:rsidRDefault="003727FF" w:rsidP="00DF61CD">
      <w:r>
        <w:t>I Contitolari</w:t>
      </w:r>
      <w:r w:rsidR="00BD1865">
        <w:t xml:space="preserve"> </w:t>
      </w:r>
      <w:r w:rsidR="00D04AD9" w:rsidRPr="0075151E">
        <w:t>condividono scopi, modalità e finalità del trattamento dei dati personali. È stato pertanto definito un accordo di contitolarità ai sensi e per gli effetti dell’art. 26 del GDPR, che regolamenta obblighi e responsabilità in merito al trattamento dei dati personali conformemente alla normativa vigente.</w:t>
      </w:r>
    </w:p>
    <w:p w14:paraId="33C760CA" w14:textId="53BF8324" w:rsidR="009C1E71" w:rsidRDefault="00D04AD9" w:rsidP="00DF61CD">
      <w:r w:rsidRPr="0075151E">
        <w:t>Per qualsiasi ulteriore informazione o chiarimento</w:t>
      </w:r>
      <w:r w:rsidR="00060232">
        <w:t xml:space="preserve"> (anche in relazione all’accordo di contitolarità sottoscritto dai Contitolari)</w:t>
      </w:r>
      <w:r w:rsidRPr="0075151E">
        <w:t xml:space="preserve">, potrà essere inoltrata specifica richiesta all’indirizzo di posta indicato, ovvero </w:t>
      </w:r>
      <w:r w:rsidR="00BD1865">
        <w:t xml:space="preserve">agli </w:t>
      </w:r>
      <w:r w:rsidRPr="0075151E">
        <w:t>indirizz</w:t>
      </w:r>
      <w:r w:rsidR="00BD1865">
        <w:t>i</w:t>
      </w:r>
      <w:r w:rsidRPr="0075151E">
        <w:t xml:space="preserve"> e-mail </w:t>
      </w:r>
      <w:hyperlink r:id="rId7" w:history="1">
        <w:r w:rsidR="003727FF" w:rsidRPr="00CA532B">
          <w:rPr>
            <w:rStyle w:val="Collegamentoipertestuale"/>
          </w:rPr>
          <w:t>avvantoniobianchi@gmail.com</w:t>
        </w:r>
      </w:hyperlink>
      <w:r w:rsidR="003727FF">
        <w:t xml:space="preserve"> </w:t>
      </w:r>
      <w:r w:rsidR="00BD1865">
        <w:t xml:space="preserve">e </w:t>
      </w:r>
      <w:hyperlink r:id="rId8" w:history="1">
        <w:r w:rsidR="00BD1865" w:rsidRPr="0075223C">
          <w:rPr>
            <w:rStyle w:val="Collegamentoipertestuale"/>
          </w:rPr>
          <w:t>dpo@mazars.it</w:t>
        </w:r>
      </w:hyperlink>
      <w:r w:rsidR="005E7D9D">
        <w:t xml:space="preserve"> (dato di contatto del Data </w:t>
      </w:r>
      <w:proofErr w:type="spellStart"/>
      <w:r w:rsidR="005E7D9D">
        <w:t>Protection</w:t>
      </w:r>
      <w:proofErr w:type="spellEnd"/>
      <w:r w:rsidR="005E7D9D">
        <w:t xml:space="preserve"> </w:t>
      </w:r>
      <w:proofErr w:type="spellStart"/>
      <w:r w:rsidR="005E7D9D">
        <w:t>Officer</w:t>
      </w:r>
      <w:proofErr w:type="spellEnd"/>
      <w:r w:rsidR="005E7D9D">
        <w:t xml:space="preserve"> di Mazars Italia S.p.A.).</w:t>
      </w:r>
    </w:p>
    <w:p w14:paraId="02D8F124" w14:textId="77777777" w:rsidR="009C1E71" w:rsidRPr="00305E07" w:rsidRDefault="009C1E71" w:rsidP="00305E07">
      <w:pPr>
        <w:pStyle w:val="Titolo2"/>
      </w:pPr>
      <w:r w:rsidRPr="00305E07">
        <w:t>Dati personali trattati</w:t>
      </w:r>
    </w:p>
    <w:p w14:paraId="57A797B1" w14:textId="77777777" w:rsidR="009C1E71" w:rsidRDefault="001735A5" w:rsidP="001735A5">
      <w:r>
        <w:t>I Contitolari trattano</w:t>
      </w:r>
      <w:r w:rsidR="009C1E71">
        <w:t xml:space="preserve"> dati personali appartenenti alle seguenti categorie:</w:t>
      </w:r>
    </w:p>
    <w:p w14:paraId="32855581" w14:textId="1D31866C" w:rsidR="002E5592" w:rsidRDefault="00816064" w:rsidP="002E5592">
      <w:pPr>
        <w:numPr>
          <w:ilvl w:val="0"/>
          <w:numId w:val="13"/>
        </w:numPr>
      </w:pPr>
      <w:r>
        <w:t>Nome, cognome, dati di contatto, mansione lavorativa, ecc. (dati identificativi comuni)</w:t>
      </w:r>
      <w:r w:rsidR="002E5592">
        <w:t>.</w:t>
      </w:r>
    </w:p>
    <w:p w14:paraId="60C3F2CC" w14:textId="77777777" w:rsidR="009C1E71" w:rsidRPr="00305E07" w:rsidRDefault="009C1E71" w:rsidP="00305E07">
      <w:pPr>
        <w:pStyle w:val="Titolo2"/>
      </w:pPr>
      <w:r w:rsidRPr="00305E07">
        <w:t>Fonte dei dati</w:t>
      </w:r>
    </w:p>
    <w:p w14:paraId="58465606" w14:textId="1DC8A433" w:rsidR="009C1E71" w:rsidRPr="00BD1865" w:rsidRDefault="009C1E71" w:rsidP="00DF61CD">
      <w:r w:rsidRPr="009C1E71">
        <w:t xml:space="preserve">I dati, anche nel corso </w:t>
      </w:r>
      <w:r w:rsidR="002E5592">
        <w:t>dell’evento</w:t>
      </w:r>
      <w:r w:rsidRPr="009C1E71">
        <w:t xml:space="preserve">, possono essere raccolti, oltre che direttamente presso </w:t>
      </w:r>
      <w:r>
        <w:t>di Lei</w:t>
      </w:r>
      <w:r w:rsidRPr="009C1E71">
        <w:t xml:space="preserve">, anche presso terzi (a titolo meramente esemplificativo Internet, </w:t>
      </w:r>
      <w:r>
        <w:t>Partner coinvolti nell’evento</w:t>
      </w:r>
      <w:r w:rsidRPr="009C1E71">
        <w:t>, ecc.).</w:t>
      </w:r>
    </w:p>
    <w:p w14:paraId="1D5EFCD3" w14:textId="77777777" w:rsidR="000F7DF8" w:rsidRDefault="000F7DF8" w:rsidP="00D04AD9">
      <w:pPr>
        <w:pStyle w:val="Titolo2"/>
      </w:pPr>
      <w:r>
        <w:t>Finalità e base giuridica del trattamento</w:t>
      </w:r>
    </w:p>
    <w:p w14:paraId="72765E0F" w14:textId="4E3DCBDD" w:rsidR="002E5592" w:rsidRPr="002E5592" w:rsidRDefault="002E5592" w:rsidP="00C40B64">
      <w:pPr>
        <w:pStyle w:val="Nessunaspaziatura"/>
        <w:numPr>
          <w:ilvl w:val="0"/>
          <w:numId w:val="4"/>
        </w:numPr>
      </w:pPr>
      <w:r w:rsidRPr="002E5592">
        <w:t xml:space="preserve">Iscrizione </w:t>
      </w:r>
      <w:r w:rsidR="008276F5">
        <w:t>all’evento</w:t>
      </w:r>
      <w:r w:rsidR="00C40B64">
        <w:t>,</w:t>
      </w:r>
      <w:r w:rsidRPr="002E5592">
        <w:t xml:space="preserve"> gestione della richiesta di partecipazion</w:t>
      </w:r>
      <w:r w:rsidR="00C40B64">
        <w:t>e, e</w:t>
      </w:r>
      <w:r w:rsidR="00C40B64" w:rsidRPr="002E5592">
        <w:t xml:space="preserve">vasione richieste pervenute e inoltro comunicazioni </w:t>
      </w:r>
      <w:r w:rsidR="00CF38EB">
        <w:t xml:space="preserve">di servizio </w:t>
      </w:r>
      <w:r w:rsidR="00C40B64" w:rsidRPr="002E5592">
        <w:t>afferenti alla partecipazione all’evento con differenti mezzi di comunicazione (telefono, e-mail)</w:t>
      </w:r>
      <w:r w:rsidR="00C40B64">
        <w:t>.</w:t>
      </w:r>
    </w:p>
    <w:p w14:paraId="0E9BA712" w14:textId="77777777" w:rsidR="00383D67" w:rsidRDefault="00307010" w:rsidP="00307010">
      <w:pPr>
        <w:pStyle w:val="Rientrocorpodeltesto"/>
        <w:ind w:firstLine="0"/>
        <w:contextualSpacing w:val="0"/>
        <w:rPr>
          <w:rFonts w:ascii="Calibri Light" w:hAnsi="Calibri Light" w:cs="Calibri Light"/>
          <w:sz w:val="16"/>
          <w:szCs w:val="16"/>
        </w:rPr>
      </w:pPr>
      <w:r w:rsidRPr="00307010">
        <w:rPr>
          <w:rFonts w:ascii="Calibri Light" w:hAnsi="Calibri Light" w:cs="Calibri Light"/>
          <w:sz w:val="16"/>
          <w:szCs w:val="16"/>
        </w:rPr>
        <w:t xml:space="preserve">La </w:t>
      </w:r>
      <w:r w:rsidRPr="00307010">
        <w:rPr>
          <w:rFonts w:ascii="Calibri Light" w:hAnsi="Calibri Light" w:cs="Calibri Light"/>
          <w:b/>
          <w:sz w:val="16"/>
          <w:szCs w:val="16"/>
        </w:rPr>
        <w:t>base giuridica</w:t>
      </w:r>
      <w:r w:rsidRPr="00307010">
        <w:rPr>
          <w:rFonts w:ascii="Calibri Light" w:hAnsi="Calibri Light" w:cs="Calibri Light"/>
          <w:sz w:val="16"/>
          <w:szCs w:val="16"/>
        </w:rPr>
        <w:t xml:space="preserve"> del trattamento è rappresentata dal</w:t>
      </w:r>
      <w:r w:rsidR="00CF38EB">
        <w:rPr>
          <w:rFonts w:ascii="Calibri Light" w:hAnsi="Calibri Light" w:cs="Calibri Light"/>
          <w:sz w:val="16"/>
          <w:szCs w:val="16"/>
        </w:rPr>
        <w:t xml:space="preserve"> </w:t>
      </w:r>
      <w:r w:rsidR="00D45724" w:rsidRPr="00D45724">
        <w:rPr>
          <w:rFonts w:ascii="Calibri Light" w:hAnsi="Calibri Light" w:cs="Calibri Light"/>
          <w:b/>
          <w:bCs/>
          <w:sz w:val="16"/>
          <w:szCs w:val="16"/>
        </w:rPr>
        <w:t>Suo esplicito consenso</w:t>
      </w:r>
      <w:r w:rsidRPr="00307010">
        <w:rPr>
          <w:rFonts w:ascii="Calibri Light" w:hAnsi="Calibri Light" w:cs="Calibri Light"/>
          <w:sz w:val="16"/>
          <w:szCs w:val="16"/>
        </w:rPr>
        <w:t xml:space="preserve">. </w:t>
      </w:r>
    </w:p>
    <w:p w14:paraId="04D61675" w14:textId="13D18DB4" w:rsidR="00307010" w:rsidRDefault="00383D67" w:rsidP="00307010">
      <w:pPr>
        <w:pStyle w:val="Rientrocorpodeltesto"/>
        <w:ind w:firstLine="0"/>
        <w:contextualSpacing w:val="0"/>
        <w:rPr>
          <w:rFonts w:ascii="Calibri Light" w:hAnsi="Calibri Light" w:cs="Calibri Light"/>
          <w:sz w:val="16"/>
          <w:szCs w:val="16"/>
        </w:rPr>
      </w:pPr>
      <w:r w:rsidRPr="00383D67">
        <w:rPr>
          <w:rFonts w:ascii="Calibri Light" w:hAnsi="Calibri Light" w:cs="Calibri Light"/>
          <w:sz w:val="16"/>
          <w:szCs w:val="16"/>
        </w:rPr>
        <w:t xml:space="preserve">Il consenso al conferimento dei dati è </w:t>
      </w:r>
      <w:r w:rsidRPr="00383D67">
        <w:rPr>
          <w:rFonts w:ascii="Calibri Light" w:hAnsi="Calibri Light" w:cs="Calibri Light"/>
          <w:b/>
          <w:bCs/>
          <w:sz w:val="16"/>
          <w:szCs w:val="16"/>
        </w:rPr>
        <w:t>facoltativo</w:t>
      </w:r>
      <w:r>
        <w:rPr>
          <w:rFonts w:ascii="Calibri Light" w:hAnsi="Calibri Light" w:cs="Calibri Light"/>
          <w:sz w:val="16"/>
          <w:szCs w:val="16"/>
        </w:rPr>
        <w:t>.</w:t>
      </w:r>
      <w:r w:rsidRPr="00383D67">
        <w:rPr>
          <w:rFonts w:ascii="Calibri Light" w:hAnsi="Calibri Light" w:cs="Calibri Light"/>
          <w:sz w:val="16"/>
          <w:szCs w:val="16"/>
        </w:rPr>
        <w:t xml:space="preserve"> </w:t>
      </w:r>
      <w:r w:rsidR="00A06807">
        <w:rPr>
          <w:rFonts w:ascii="Calibri Light" w:hAnsi="Calibri Light" w:cs="Calibri Light"/>
          <w:sz w:val="16"/>
          <w:szCs w:val="16"/>
        </w:rPr>
        <w:t>Tuttavia, i</w:t>
      </w:r>
      <w:r w:rsidR="00307010" w:rsidRPr="00307010">
        <w:rPr>
          <w:rFonts w:ascii="Calibri Light" w:hAnsi="Calibri Light" w:cs="Calibri Light"/>
          <w:sz w:val="16"/>
          <w:szCs w:val="16"/>
        </w:rPr>
        <w:t xml:space="preserve">l mancato conferimento </w:t>
      </w:r>
      <w:r w:rsidR="00307010">
        <w:rPr>
          <w:rFonts w:ascii="Calibri Light" w:hAnsi="Calibri Light" w:cs="Calibri Light"/>
          <w:sz w:val="16"/>
          <w:szCs w:val="16"/>
        </w:rPr>
        <w:t xml:space="preserve">dei </w:t>
      </w:r>
      <w:r w:rsidR="00307010" w:rsidRPr="00307010">
        <w:rPr>
          <w:rFonts w:ascii="Calibri Light" w:hAnsi="Calibri Light" w:cs="Calibri Light"/>
          <w:sz w:val="16"/>
          <w:szCs w:val="16"/>
        </w:rPr>
        <w:t xml:space="preserve">dati </w:t>
      </w:r>
      <w:r w:rsidR="00307010">
        <w:rPr>
          <w:rFonts w:ascii="Calibri Light" w:hAnsi="Calibri Light" w:cs="Calibri Light"/>
          <w:sz w:val="16"/>
          <w:szCs w:val="16"/>
        </w:rPr>
        <w:t xml:space="preserve">per tale finalità </w:t>
      </w:r>
      <w:r w:rsidR="00CF38EB">
        <w:rPr>
          <w:rFonts w:ascii="Calibri Light" w:hAnsi="Calibri Light" w:cs="Calibri Light"/>
          <w:sz w:val="16"/>
          <w:szCs w:val="16"/>
        </w:rPr>
        <w:t>comporterà l’impossibilità per i Contitolari di farla partecipare all’evento</w:t>
      </w:r>
      <w:r w:rsidR="00307010" w:rsidRPr="00307010">
        <w:rPr>
          <w:rFonts w:ascii="Calibri Light" w:hAnsi="Calibri Light" w:cs="Calibri Light"/>
          <w:sz w:val="16"/>
          <w:szCs w:val="16"/>
        </w:rPr>
        <w:t>.</w:t>
      </w:r>
    </w:p>
    <w:p w14:paraId="398D8D83" w14:textId="058083E3" w:rsidR="00BE7793" w:rsidRDefault="00BE7793" w:rsidP="00BE7793">
      <w:pPr>
        <w:pStyle w:val="Nessunaspaziatura"/>
        <w:numPr>
          <w:ilvl w:val="0"/>
          <w:numId w:val="4"/>
        </w:numPr>
      </w:pPr>
      <w:r>
        <w:t xml:space="preserve">Se necessario, per tutelare i diritti contrattuali e precontrattuali </w:t>
      </w:r>
      <w:r w:rsidR="00470450">
        <w:t>dei Contitolari</w:t>
      </w:r>
      <w:r>
        <w:t xml:space="preserve"> o, comunque, derivanti dai rapporti in essere. </w:t>
      </w:r>
    </w:p>
    <w:p w14:paraId="067AA9F1" w14:textId="77777777" w:rsidR="00BE7793" w:rsidRDefault="00BE7793" w:rsidP="00BE7793">
      <w:r w:rsidRPr="00BE7793">
        <w:t xml:space="preserve">La </w:t>
      </w:r>
      <w:r w:rsidRPr="00BE7793">
        <w:rPr>
          <w:b/>
          <w:bCs/>
        </w:rPr>
        <w:t>base giuridica</w:t>
      </w:r>
      <w:r w:rsidRPr="00BE7793">
        <w:t xml:space="preserve"> del trattamento è rappresentata </w:t>
      </w:r>
      <w:r>
        <w:t xml:space="preserve">dal </w:t>
      </w:r>
      <w:r>
        <w:rPr>
          <w:b/>
          <w:bCs/>
        </w:rPr>
        <w:t>legittimo interesse</w:t>
      </w:r>
      <w:r>
        <w:t xml:space="preserve"> dei Contitolari del trattamento</w:t>
      </w:r>
      <w:r w:rsidRPr="00BE7793">
        <w:t>.</w:t>
      </w:r>
    </w:p>
    <w:p w14:paraId="78F1848C" w14:textId="77777777" w:rsidR="00DF61CD" w:rsidRPr="00DF61CD" w:rsidRDefault="00DF61CD" w:rsidP="00DF61CD">
      <w:pPr>
        <w:pStyle w:val="Titolo2"/>
        <w:rPr>
          <w:rFonts w:ascii="Times New Roman" w:hAnsi="Times New Roman"/>
        </w:rPr>
      </w:pPr>
      <w:r w:rsidRPr="00DF61CD">
        <w:t>Modalit</w:t>
      </w:r>
      <w:r>
        <w:t>à</w:t>
      </w:r>
      <w:r w:rsidRPr="00DF61CD">
        <w:t xml:space="preserve"> di trattamento </w:t>
      </w:r>
    </w:p>
    <w:p w14:paraId="6476D55C" w14:textId="446B928B" w:rsidR="00DF61CD" w:rsidRDefault="00DF61CD" w:rsidP="00DF61CD">
      <w:r w:rsidRPr="003B58F8">
        <w:t xml:space="preserve">Il trattamento avverrà nell’ambito </w:t>
      </w:r>
      <w:r>
        <w:t xml:space="preserve">di specifica piattaforma di videoconferenza selezionata dai Contitolari. </w:t>
      </w:r>
      <w:r w:rsidRPr="003B58F8">
        <w:t>A garanzia della riservatezza dei dati, all’atto della stipula del contratto di servizi che regola l’uso di tale piattaforma,</w:t>
      </w:r>
      <w:r>
        <w:t xml:space="preserve"> i Contitolari</w:t>
      </w:r>
      <w:r w:rsidRPr="003B58F8">
        <w:t xml:space="preserve"> ha</w:t>
      </w:r>
      <w:r>
        <w:t>nno</w:t>
      </w:r>
      <w:r w:rsidRPr="003B58F8">
        <w:t xml:space="preserve"> verificato che la stessa certifica </w:t>
      </w:r>
      <w:r>
        <w:t>l’applicazione di</w:t>
      </w:r>
      <w:r w:rsidRPr="003B58F8">
        <w:t xml:space="preserve"> misure di sicurezza informatiche adeguate </w:t>
      </w:r>
      <w:proofErr w:type="gramStart"/>
      <w:r w:rsidRPr="003B58F8">
        <w:t>per</w:t>
      </w:r>
      <w:r w:rsidR="001B1596">
        <w:t xml:space="preserve"> </w:t>
      </w:r>
      <w:r w:rsidRPr="003B58F8">
        <w:t>la</w:t>
      </w:r>
      <w:proofErr w:type="gramEnd"/>
      <w:r w:rsidRPr="003B58F8">
        <w:t xml:space="preserve"> tutela di tutti i dati su essa collocat</w:t>
      </w:r>
      <w:r>
        <w:t>i</w:t>
      </w:r>
      <w:r w:rsidRPr="003B58F8">
        <w:t>.</w:t>
      </w:r>
      <w:r w:rsidRPr="00DF61CD">
        <w:t xml:space="preserve"> Specifiche misure di sicurezza sono osservate per prevenire la perdita dei dati, usi illeciti o non corretti ed accessi non autorizzati nel pieno rispetto dell’art. 32 del GDPR.</w:t>
      </w:r>
    </w:p>
    <w:p w14:paraId="6DE1C6DE" w14:textId="32AFD7EA" w:rsidR="002E5592" w:rsidRPr="00DF61CD" w:rsidRDefault="002E5592" w:rsidP="00DF61CD">
      <w:pPr>
        <w:rPr>
          <w:rFonts w:ascii="Times New Roman" w:hAnsi="Times New Roman"/>
        </w:rPr>
      </w:pPr>
      <w:r>
        <w:t xml:space="preserve">Inoltre, si segnala che Lei potrà interagire con i relatori solamente tramite chat: pertanto, sarà inibito l’utilizzo di videocamera e microfono e tali dati non saranno oggetto di trattamento. </w:t>
      </w:r>
    </w:p>
    <w:p w14:paraId="3DE416D8" w14:textId="77777777" w:rsidR="00DF61CD" w:rsidRPr="00305E07" w:rsidRDefault="001B1596" w:rsidP="00DF61CD">
      <w:pPr>
        <w:pStyle w:val="Titolo2"/>
      </w:pPr>
      <w:r>
        <w:t>Diffusione e comunicazione dei dati</w:t>
      </w:r>
      <w:r w:rsidR="00DF61CD" w:rsidRPr="00DF61CD">
        <w:t xml:space="preserve"> </w:t>
      </w:r>
    </w:p>
    <w:p w14:paraId="724D2FF0" w14:textId="77777777" w:rsidR="001B1596" w:rsidRPr="0010175B" w:rsidRDefault="001B1596" w:rsidP="001B1596">
      <w:r w:rsidRPr="0010175B">
        <w:t xml:space="preserve">I Suoi dati personali potranno essere trattati dal personale dipendente espressamente autorizzato al trattamento nonché dalle società che prestano servizi in outsourcing in qualità di Responsabili del trattamento. Potranno, inoltre, essere comunicati alle autorità competenti e amministrazioni pubbliche al fine di adempiere gli obblighi previsti da leggi, regolamenti e dalla normativa nazionale o europea o per consentire la difesa in giudizio </w:t>
      </w:r>
      <w:r w:rsidR="00F60E9B">
        <w:t>dei Contitolari</w:t>
      </w:r>
      <w:r w:rsidRPr="0010175B">
        <w:t>.</w:t>
      </w:r>
    </w:p>
    <w:p w14:paraId="081C5B46" w14:textId="77777777" w:rsidR="001B1596" w:rsidRPr="0010175B" w:rsidRDefault="001B1596" w:rsidP="001B1596">
      <w:pPr>
        <w:pStyle w:val="Titolo2"/>
      </w:pPr>
      <w:r>
        <w:t>T</w:t>
      </w:r>
      <w:r w:rsidRPr="0010175B">
        <w:t>ra</w:t>
      </w:r>
      <w:r>
        <w:t>s</w:t>
      </w:r>
      <w:r w:rsidRPr="0010175B">
        <w:t>ferimento dei dati personali</w:t>
      </w:r>
    </w:p>
    <w:p w14:paraId="42E641C7" w14:textId="77777777" w:rsidR="001B1596" w:rsidRPr="0010175B" w:rsidRDefault="001B1596" w:rsidP="001B1596">
      <w:r w:rsidRPr="0010175B">
        <w:t>Il Titolare del trattamento non trasferisce dati personali in paesi terzi o a organizzazioni internazionali. Tuttavia, si riserva la possibilità di utilizzare servizi in cloud. In tal caso, i fornitori dei servizi saranno selezionati tra coloro che forniscono garanzie adeguate, così come previsto dall’art. 46 GDPR.</w:t>
      </w:r>
    </w:p>
    <w:p w14:paraId="167655B9" w14:textId="77777777" w:rsidR="001B1596" w:rsidRDefault="001B1596" w:rsidP="001B1596">
      <w:r w:rsidRPr="0010175B">
        <w:t xml:space="preserve">In occasione di utilizzo di talune piattaforme informatiche i dati potranno essere trasferiti negli USA, nella misura in cui il gestore della piattaforma abbia adottato meccanismi di garanzia </w:t>
      </w:r>
      <w:proofErr w:type="gramStart"/>
      <w:r w:rsidRPr="0010175B">
        <w:t>come ad esempio</w:t>
      </w:r>
      <w:proofErr w:type="gramEnd"/>
      <w:r w:rsidRPr="0010175B">
        <w:t xml:space="preserve"> le BCR – Binding Corporate Rules (Norme Vincolanti di Impresa) o</w:t>
      </w:r>
      <w:r w:rsidR="00BD1865">
        <w:t xml:space="preserve"> Clausole Contrattuali Standard.</w:t>
      </w:r>
    </w:p>
    <w:p w14:paraId="54C3594C" w14:textId="77777777" w:rsidR="00F60E9B" w:rsidRPr="0087672A" w:rsidRDefault="00F60E9B" w:rsidP="001B1596">
      <w:r w:rsidRPr="0087672A">
        <w:t xml:space="preserve">In ogni caso, </w:t>
      </w:r>
      <w:r>
        <w:t>Lei</w:t>
      </w:r>
      <w:r w:rsidRPr="0087672A">
        <w:t xml:space="preserve"> potrà sempre richiedere maggiori informazioni in merito al trasferimento dei propri dati personali, scrivendo </w:t>
      </w:r>
      <w:r>
        <w:t>ai dati di contatto indicati nel paragrafo “Contitolari del trattamento”</w:t>
      </w:r>
      <w:r w:rsidRPr="0087672A">
        <w:t>.</w:t>
      </w:r>
    </w:p>
    <w:p w14:paraId="65459033" w14:textId="77777777" w:rsidR="00307010" w:rsidRPr="001D53BD" w:rsidRDefault="00307010" w:rsidP="00307010">
      <w:pPr>
        <w:pStyle w:val="Titolo2"/>
        <w:rPr>
          <w:sz w:val="16"/>
        </w:rPr>
      </w:pPr>
      <w:r>
        <w:t>C</w:t>
      </w:r>
      <w:r w:rsidRPr="001D53BD">
        <w:t>onservazione dei dati personali</w:t>
      </w:r>
    </w:p>
    <w:p w14:paraId="72E3C8FE" w14:textId="525B378C" w:rsidR="00305E07" w:rsidRDefault="00305E07" w:rsidP="00F50B85">
      <w:r>
        <w:t>I</w:t>
      </w:r>
      <w:r w:rsidR="00E617B2" w:rsidRPr="0087672A">
        <w:t xml:space="preserve"> dati trattati per la finalità </w:t>
      </w:r>
      <w:r>
        <w:t xml:space="preserve">di cui sopra </w:t>
      </w:r>
      <w:r w:rsidR="00E617B2" w:rsidRPr="0087672A">
        <w:t>saranno conservati fino al termine dell’evento</w:t>
      </w:r>
      <w:r>
        <w:t>.</w:t>
      </w:r>
      <w:r w:rsidR="00BF3116">
        <w:t xml:space="preserve"> </w:t>
      </w:r>
      <w:r w:rsidR="00F50B85" w:rsidRPr="00BE7793">
        <w:rPr>
          <w:b/>
          <w:bCs/>
        </w:rPr>
        <w:t>Nota</w:t>
      </w:r>
      <w:r w:rsidR="00F50B85">
        <w:t>. Qualora fosse necessario accertare, esercitare o difendere i diritti dei Contitolari in sede giudiziaria, il periodo di conservazione potrebbe estendersi fino alla cessazione del contezioso.</w:t>
      </w:r>
    </w:p>
    <w:p w14:paraId="299745F7" w14:textId="466E4CCC" w:rsidR="00305E07" w:rsidRPr="00305E07" w:rsidRDefault="00305E07" w:rsidP="00305E07">
      <w:pPr>
        <w:pStyle w:val="Titolo2"/>
        <w:rPr>
          <w:sz w:val="16"/>
        </w:rPr>
      </w:pPr>
      <w:r>
        <w:t>Diritti degli interessati</w:t>
      </w:r>
    </w:p>
    <w:p w14:paraId="4E77D8AF" w14:textId="3135DEC1" w:rsidR="001B1596" w:rsidRPr="0075151E" w:rsidRDefault="00305E07" w:rsidP="001B1596">
      <w:r>
        <w:t>Lei, ai sensi degli artt.</w:t>
      </w:r>
      <w:r w:rsidR="006B3825">
        <w:t xml:space="preserve"> </w:t>
      </w:r>
      <w:r w:rsidR="00CF38EB">
        <w:t xml:space="preserve">7, </w:t>
      </w:r>
      <w:r w:rsidR="001B1596" w:rsidRPr="0075151E">
        <w:t xml:space="preserve">15-22 </w:t>
      </w:r>
      <w:r w:rsidR="006B3825">
        <w:t>del GDPR</w:t>
      </w:r>
      <w:r w:rsidR="001B1596" w:rsidRPr="0075151E">
        <w:t>, ha diritto di:</w:t>
      </w:r>
    </w:p>
    <w:p w14:paraId="49B8FB13" w14:textId="510E5589" w:rsidR="00C8548E" w:rsidRDefault="00C8548E" w:rsidP="00C8548E">
      <w:pPr>
        <w:pStyle w:val="Nessunaspaziatura"/>
      </w:pPr>
      <w:r w:rsidRPr="00C8548E">
        <w:t>revocare il consenso prestato (</w:t>
      </w:r>
      <w:r w:rsidRPr="00C8548E">
        <w:rPr>
          <w:b/>
          <w:bCs/>
        </w:rPr>
        <w:t>nota</w:t>
      </w:r>
      <w:r w:rsidRPr="00C8548E">
        <w:t>: la revoca del consenso non pregiudica la liceità del trattamento basata sul consenso prima della revoca);</w:t>
      </w:r>
    </w:p>
    <w:p w14:paraId="04C526C5" w14:textId="782F4D64" w:rsidR="001B1596" w:rsidRPr="0075151E" w:rsidRDefault="001B1596" w:rsidP="001B1596">
      <w:pPr>
        <w:pStyle w:val="Nessunaspaziatura"/>
      </w:pPr>
      <w:r w:rsidRPr="0075151E">
        <w:t xml:space="preserve">accedere ai Suoi dati e riceverne copia; </w:t>
      </w:r>
    </w:p>
    <w:p w14:paraId="1A6CFA9B" w14:textId="77777777" w:rsidR="001B1596" w:rsidRPr="0075151E" w:rsidRDefault="001B1596" w:rsidP="001B1596">
      <w:pPr>
        <w:pStyle w:val="Nessunaspaziatura"/>
      </w:pPr>
      <w:r w:rsidRPr="0075151E">
        <w:t>ottenere la rettifica dei dati personali che lo riguardano, ottenendone l’integrazione ove incompleti;</w:t>
      </w:r>
    </w:p>
    <w:p w14:paraId="61D6D822" w14:textId="55609CCB" w:rsidR="001B1596" w:rsidRPr="0075151E" w:rsidRDefault="001B1596" w:rsidP="001B1596">
      <w:pPr>
        <w:pStyle w:val="Nessunaspaziatura"/>
      </w:pPr>
      <w:r w:rsidRPr="0075151E">
        <w:t>ottenere la cancellazione dei Suoi dati personali;</w:t>
      </w:r>
    </w:p>
    <w:p w14:paraId="0A2E89AA" w14:textId="77777777" w:rsidR="001B1596" w:rsidRPr="0075151E" w:rsidRDefault="001B1596" w:rsidP="001B1596">
      <w:pPr>
        <w:pStyle w:val="Nessunaspaziatura"/>
      </w:pPr>
      <w:r w:rsidRPr="0075151E">
        <w:t>ottenere la limitazione del trattamento al ricorrere di determinate condizioni;</w:t>
      </w:r>
    </w:p>
    <w:p w14:paraId="3663F528" w14:textId="77777777" w:rsidR="001B1596" w:rsidRPr="0075151E" w:rsidRDefault="001B1596" w:rsidP="001B1596">
      <w:pPr>
        <w:pStyle w:val="Nessunaspaziatura"/>
      </w:pPr>
      <w:r w:rsidRPr="0075151E">
        <w:t>ricevere i Suoi dati o farli trasferire ad altro titolare, in formato strutturato, di uso comune e leggibile se tecnicamente fattibile;</w:t>
      </w:r>
    </w:p>
    <w:p w14:paraId="33C0D46D" w14:textId="77777777" w:rsidR="001B1596" w:rsidRPr="0075151E" w:rsidRDefault="001B1596" w:rsidP="001B1596">
      <w:pPr>
        <w:pStyle w:val="Nessunaspaziatura"/>
      </w:pPr>
      <w:r w:rsidRPr="0075151E">
        <w:t xml:space="preserve">opporsi al trattamento dei Suoi dati per motivi connessi alla Sua situazione particolare; </w:t>
      </w:r>
    </w:p>
    <w:p w14:paraId="07A22BB9" w14:textId="77777777" w:rsidR="001B1596" w:rsidRPr="0075151E" w:rsidRDefault="001B1596" w:rsidP="001B1596">
      <w:pPr>
        <w:pStyle w:val="Nessunaspaziatura"/>
      </w:pPr>
      <w:r w:rsidRPr="0075151E">
        <w:t>non essere sottoposto ad un processo decisionale interamente automatizzato</w:t>
      </w:r>
      <w:r w:rsidR="006B3825">
        <w:t>.</w:t>
      </w:r>
    </w:p>
    <w:p w14:paraId="73740EAD" w14:textId="77777777" w:rsidR="001B1596" w:rsidRPr="0075151E" w:rsidRDefault="001B1596" w:rsidP="001B1596">
      <w:r w:rsidRPr="0075151E">
        <w:t>Le richieste vanno rivolte per iscritto ai recapiti indicati al paragrafo “Contitolari del trattamento” della presente informativa.</w:t>
      </w:r>
    </w:p>
    <w:p w14:paraId="46640513" w14:textId="584CDE55" w:rsidR="001B1596" w:rsidRPr="0010175B" w:rsidRDefault="001B1596" w:rsidP="001B1596">
      <w:r w:rsidRPr="0075151E">
        <w:t xml:space="preserve">In ogni caso </w:t>
      </w:r>
      <w:r w:rsidR="00305E07">
        <w:t>Lei</w:t>
      </w:r>
      <w:r w:rsidRPr="0075151E">
        <w:t xml:space="preserve"> ha sempre diritto di proporre reclamo all'Autorità di controllo competente (Garante per la </w:t>
      </w:r>
      <w:r w:rsidR="006B3825">
        <w:t>P</w:t>
      </w:r>
      <w:r w:rsidRPr="0075151E">
        <w:t xml:space="preserve">rotezione dei </w:t>
      </w:r>
      <w:r w:rsidR="006B3825">
        <w:t>D</w:t>
      </w:r>
      <w:r w:rsidRPr="0075151E">
        <w:t xml:space="preserve">ati </w:t>
      </w:r>
      <w:r w:rsidR="006B3825">
        <w:t>P</w:t>
      </w:r>
      <w:r w:rsidRPr="0075151E">
        <w:t>ersonali), ai sensi dell'art. 77 del Regolamento, qualora ritenga che il trattamento dei propri dati sia contrario alla normativa in vigore.</w:t>
      </w:r>
    </w:p>
    <w:p w14:paraId="0623780E" w14:textId="77777777" w:rsidR="001B1596" w:rsidRDefault="001B1596" w:rsidP="001B1596"/>
    <w:p w14:paraId="2D5FEA48" w14:textId="77777777" w:rsidR="00683D80" w:rsidRPr="00E434AB" w:rsidRDefault="00D8625D" w:rsidP="00BD4227">
      <w:pPr>
        <w:jc w:val="center"/>
        <w:rPr>
          <w:rFonts w:cs="Calibri Light"/>
          <w:szCs w:val="16"/>
        </w:rPr>
      </w:pPr>
      <w:r w:rsidRPr="00E434AB">
        <w:rPr>
          <w:rFonts w:cs="Calibri Light"/>
          <w:szCs w:val="16"/>
        </w:rPr>
        <w:t>****************</w:t>
      </w:r>
    </w:p>
    <w:p w14:paraId="53AB858D" w14:textId="77777777" w:rsidR="001A26D5" w:rsidRPr="00E434AB" w:rsidRDefault="001A26D5" w:rsidP="00BD4227">
      <w:pPr>
        <w:rPr>
          <w:rFonts w:cs="Calibri Light"/>
          <w:szCs w:val="16"/>
        </w:rPr>
      </w:pPr>
    </w:p>
    <w:p w14:paraId="2E3186BD" w14:textId="5780A3F8" w:rsidR="001D7E2D" w:rsidRDefault="00232457" w:rsidP="00BD4227">
      <w:pPr>
        <w:rPr>
          <w:rFonts w:cs="Calibri Light"/>
          <w:szCs w:val="16"/>
        </w:rPr>
      </w:pPr>
      <w:r w:rsidRPr="00E434AB">
        <w:rPr>
          <w:rFonts w:cs="Calibri Light"/>
          <w:szCs w:val="16"/>
        </w:rPr>
        <w:t>Dichiar</w:t>
      </w:r>
      <w:r w:rsidR="00F12A82" w:rsidRPr="00E434AB">
        <w:rPr>
          <w:rFonts w:cs="Calibri Light"/>
          <w:szCs w:val="16"/>
        </w:rPr>
        <w:t>o</w:t>
      </w:r>
      <w:r w:rsidR="008276BD" w:rsidRPr="00E434AB">
        <w:rPr>
          <w:rFonts w:cs="Calibri Light"/>
          <w:szCs w:val="16"/>
        </w:rPr>
        <w:t xml:space="preserve"> di aver </w:t>
      </w:r>
      <w:r w:rsidR="002E5592">
        <w:rPr>
          <w:rFonts w:cs="Calibri Light"/>
          <w:szCs w:val="16"/>
        </w:rPr>
        <w:t>letto e compreso la presente informativa fornita dai Contitolari del trattamento</w:t>
      </w:r>
      <w:r w:rsidR="00C03A1B">
        <w:rPr>
          <w:rFonts w:cs="Calibri Light"/>
          <w:szCs w:val="16"/>
        </w:rPr>
        <w:t xml:space="preserve"> e</w:t>
      </w:r>
      <w:r w:rsidR="0046366F">
        <w:rPr>
          <w:rFonts w:cs="Calibri Light"/>
          <w:szCs w:val="16"/>
        </w:rPr>
        <w:t xml:space="preserve"> presto o nego il consenso tramite il modulo d’iscrizione </w:t>
      </w:r>
      <w:r w:rsidR="00CD554F">
        <w:rPr>
          <w:rFonts w:cs="Calibri Light"/>
          <w:szCs w:val="16"/>
        </w:rPr>
        <w:t xml:space="preserve">al webinar </w:t>
      </w:r>
      <w:r w:rsidR="00B67DA7">
        <w:rPr>
          <w:rFonts w:cs="Calibri Light"/>
          <w:szCs w:val="16"/>
        </w:rPr>
        <w:t xml:space="preserve">obbligatorio </w:t>
      </w:r>
      <w:r w:rsidR="00CD554F">
        <w:rPr>
          <w:rFonts w:cs="Calibri Light"/>
          <w:szCs w:val="16"/>
        </w:rPr>
        <w:t xml:space="preserve">via </w:t>
      </w:r>
      <w:proofErr w:type="spellStart"/>
      <w:r w:rsidR="00CD554F">
        <w:rPr>
          <w:rFonts w:cs="Calibri Light"/>
          <w:szCs w:val="16"/>
        </w:rPr>
        <w:t>MTeams</w:t>
      </w:r>
      <w:proofErr w:type="spellEnd"/>
      <w:r w:rsidR="00CD554F">
        <w:rPr>
          <w:rFonts w:cs="Calibri Light"/>
          <w:szCs w:val="16"/>
        </w:rPr>
        <w:t xml:space="preserve"> </w:t>
      </w:r>
      <w:r w:rsidR="00B67DA7">
        <w:rPr>
          <w:rFonts w:cs="Calibri Light"/>
          <w:szCs w:val="16"/>
        </w:rPr>
        <w:t>accessibile</w:t>
      </w:r>
      <w:r w:rsidR="0049498A">
        <w:rPr>
          <w:rFonts w:cs="Calibri Light"/>
          <w:szCs w:val="16"/>
        </w:rPr>
        <w:t xml:space="preserve"> sia per invito diretto che</w:t>
      </w:r>
      <w:r w:rsidR="00B67DA7">
        <w:rPr>
          <w:rFonts w:cs="Calibri Light"/>
          <w:szCs w:val="16"/>
        </w:rPr>
        <w:t xml:space="preserve"> tramite </w:t>
      </w:r>
      <w:r w:rsidR="00270D8B">
        <w:rPr>
          <w:rFonts w:cs="Calibri Light"/>
          <w:szCs w:val="16"/>
        </w:rPr>
        <w:t xml:space="preserve">l’apposito </w:t>
      </w:r>
      <w:r w:rsidR="00B67DA7">
        <w:rPr>
          <w:rFonts w:cs="Calibri Light"/>
          <w:szCs w:val="16"/>
        </w:rPr>
        <w:t>link</w:t>
      </w:r>
      <w:r w:rsidR="00270D8B">
        <w:rPr>
          <w:rFonts w:cs="Calibri Light"/>
          <w:szCs w:val="16"/>
        </w:rPr>
        <w:t xml:space="preserve"> </w:t>
      </w:r>
      <w:r w:rsidR="0049498A">
        <w:rPr>
          <w:rFonts w:cs="Calibri Light"/>
          <w:szCs w:val="16"/>
        </w:rPr>
        <w:t xml:space="preserve">situato nella </w:t>
      </w:r>
      <w:r w:rsidR="0049498A" w:rsidRPr="0049498A">
        <w:rPr>
          <w:rFonts w:cs="Calibri Light"/>
          <w:szCs w:val="16"/>
        </w:rPr>
        <w:t>https://www.mazars.it/Pagina-iniziale/Approfondimenti/Corsi-e-webinar/Webinar-5-maggio-Crisi-d-impresa</w:t>
      </w:r>
      <w:r w:rsidR="0049498A">
        <w:rPr>
          <w:rFonts w:cs="Calibri Light"/>
          <w:szCs w:val="16"/>
        </w:rPr>
        <w:t xml:space="preserve"> </w:t>
      </w:r>
      <w:r w:rsidR="00B67DA7">
        <w:rPr>
          <w:rFonts w:cs="Calibri Light"/>
          <w:szCs w:val="16"/>
        </w:rPr>
        <w:t xml:space="preserve"> </w:t>
      </w:r>
    </w:p>
    <w:p w14:paraId="631CE14D" w14:textId="77777777" w:rsidR="001D7E2D" w:rsidRDefault="001D7E2D" w:rsidP="00BD4227">
      <w:pPr>
        <w:rPr>
          <w:rFonts w:cs="Calibri Light"/>
          <w:szCs w:val="16"/>
        </w:rPr>
      </w:pPr>
    </w:p>
    <w:p w14:paraId="59E6A1D2" w14:textId="77777777" w:rsidR="006739A0" w:rsidRDefault="006739A0" w:rsidP="006739A0">
      <w:pPr>
        <w:jc w:val="center"/>
        <w:rPr>
          <w:rFonts w:cs="Calibri Light"/>
          <w:b/>
          <w:szCs w:val="16"/>
        </w:rPr>
      </w:pPr>
    </w:p>
    <w:p w14:paraId="104F0A6F" w14:textId="4BD27493" w:rsidR="001A26D5" w:rsidRPr="00E434AB" w:rsidRDefault="006739A0" w:rsidP="001A26D5">
      <w:pPr>
        <w:rPr>
          <w:rFonts w:cs="Calibri Light"/>
          <w:szCs w:val="16"/>
        </w:rPr>
      </w:pPr>
      <w:r>
        <w:rPr>
          <w:b/>
          <w:bCs/>
          <w:i/>
          <w:iCs/>
        </w:rPr>
        <w:t xml:space="preserve">Alla finalità di cui alla lett. a. dell’informativa </w:t>
      </w:r>
      <w:r>
        <w:t>(</w:t>
      </w:r>
      <w:r w:rsidRPr="002E5592">
        <w:t xml:space="preserve">Iscrizione </w:t>
      </w:r>
      <w:r>
        <w:t>all’evento,</w:t>
      </w:r>
      <w:r w:rsidRPr="002E5592">
        <w:t xml:space="preserve"> gestione della richiesta di partecipazion</w:t>
      </w:r>
      <w:r>
        <w:t>e, e</w:t>
      </w:r>
      <w:r w:rsidRPr="002E5592">
        <w:t xml:space="preserve">vasione richieste pervenute e inoltro comunicazioni </w:t>
      </w:r>
      <w:r>
        <w:t xml:space="preserve">di servizio </w:t>
      </w:r>
      <w:r w:rsidRPr="002E5592">
        <w:t>afferenti alla partecipazione all’evento con differenti mezzi di comunicazione (telefono, e-mail)</w:t>
      </w:r>
      <w:r w:rsidR="009D2749">
        <w:t>)</w:t>
      </w:r>
      <w:r>
        <w:t>.</w:t>
      </w:r>
    </w:p>
    <w:p w14:paraId="7094261B" w14:textId="158885CF" w:rsidR="008C15B3" w:rsidRPr="00E434AB" w:rsidRDefault="008C15B3" w:rsidP="001A26D5">
      <w:pPr>
        <w:tabs>
          <w:tab w:val="left" w:pos="8460"/>
        </w:tabs>
        <w:rPr>
          <w:rFonts w:cs="Calibri Light"/>
          <w:szCs w:val="16"/>
        </w:rPr>
      </w:pPr>
    </w:p>
    <w:sectPr w:rsidR="008C15B3" w:rsidRPr="00E434AB" w:rsidSect="00307010">
      <w:headerReference w:type="default" r:id="rId9"/>
      <w:pgSz w:w="11906" w:h="16838"/>
      <w:pgMar w:top="0" w:right="1134" w:bottom="1134" w:left="1134"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CFD5C" w14:textId="77777777" w:rsidR="0085512E" w:rsidRDefault="0085512E" w:rsidP="00EA43E2">
      <w:r>
        <w:separator/>
      </w:r>
    </w:p>
  </w:endnote>
  <w:endnote w:type="continuationSeparator" w:id="0">
    <w:p w14:paraId="26CDEFF0" w14:textId="77777777" w:rsidR="0085512E" w:rsidRDefault="0085512E" w:rsidP="00EA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7E759" w14:textId="77777777" w:rsidR="0085512E" w:rsidRDefault="0085512E" w:rsidP="00EA43E2">
      <w:r>
        <w:separator/>
      </w:r>
    </w:p>
  </w:footnote>
  <w:footnote w:type="continuationSeparator" w:id="0">
    <w:p w14:paraId="2B3CE6C1" w14:textId="77777777" w:rsidR="0085512E" w:rsidRDefault="0085512E" w:rsidP="00EA4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6379" w14:textId="77777777" w:rsidR="00307010" w:rsidRDefault="00BD1865" w:rsidP="00683D80">
    <w:pPr>
      <w:pStyle w:val="Intestazione"/>
    </w:pPr>
    <w:r>
      <w:rPr>
        <w:noProof/>
      </w:rPr>
      <w:tab/>
    </w:r>
  </w:p>
  <w:p w14:paraId="179FD9D9" w14:textId="77777777" w:rsidR="00307010" w:rsidRDefault="00307010" w:rsidP="00683D80">
    <w:pPr>
      <w:pStyle w:val="Intestazione"/>
    </w:pPr>
  </w:p>
  <w:p w14:paraId="6A7518D8" w14:textId="77777777" w:rsidR="00683D80" w:rsidRDefault="00683D80" w:rsidP="00683D8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851E4"/>
    <w:multiLevelType w:val="hybridMultilevel"/>
    <w:tmpl w:val="D356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968AF"/>
    <w:multiLevelType w:val="hybridMultilevel"/>
    <w:tmpl w:val="7C7E5474"/>
    <w:lvl w:ilvl="0" w:tplc="26B657C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7231C3"/>
    <w:multiLevelType w:val="hybridMultilevel"/>
    <w:tmpl w:val="33D603EC"/>
    <w:lvl w:ilvl="0" w:tplc="D4204A86">
      <w:start w:val="1"/>
      <w:numFmt w:val="lowerLetter"/>
      <w:lvlText w:val="%1."/>
      <w:lvlJc w:val="left"/>
      <w:pPr>
        <w:ind w:left="644" w:hanging="360"/>
      </w:pPr>
      <w:rPr>
        <w:rFonts w:hint="default"/>
        <w:w w:val="100"/>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710C7D"/>
    <w:multiLevelType w:val="hybridMultilevel"/>
    <w:tmpl w:val="5712BECC"/>
    <w:lvl w:ilvl="0" w:tplc="478ACDAE">
      <w:numFmt w:val="bullet"/>
      <w:pStyle w:val="Nessunaspaziatura"/>
      <w:lvlText w:val=""/>
      <w:lvlJc w:val="left"/>
      <w:pPr>
        <w:ind w:left="624" w:hanging="340"/>
      </w:pPr>
      <w:rPr>
        <w:rFonts w:ascii="Wingdings" w:eastAsia="Wingdings" w:hAnsi="Wingdings" w:cs="Wingdings" w:hint="default"/>
        <w:w w:val="100"/>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7B1F25"/>
    <w:multiLevelType w:val="hybridMultilevel"/>
    <w:tmpl w:val="0B88A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A2C89"/>
    <w:multiLevelType w:val="hybridMultilevel"/>
    <w:tmpl w:val="75C2F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B1DF5"/>
    <w:multiLevelType w:val="hybridMultilevel"/>
    <w:tmpl w:val="545E0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DB1701"/>
    <w:multiLevelType w:val="hybridMultilevel"/>
    <w:tmpl w:val="7E3AE4AC"/>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8" w15:restartNumberingAfterBreak="0">
    <w:nsid w:val="51847F79"/>
    <w:multiLevelType w:val="hybridMultilevel"/>
    <w:tmpl w:val="E81AEF3C"/>
    <w:lvl w:ilvl="0" w:tplc="7C48745E">
      <w:start w:val="1"/>
      <w:numFmt w:val="lowerLetter"/>
      <w:pStyle w:val="Paragrafoelenco"/>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8E6047C"/>
    <w:multiLevelType w:val="hybridMultilevel"/>
    <w:tmpl w:val="7DFA6AB6"/>
    <w:lvl w:ilvl="0" w:tplc="04100011">
      <w:start w:val="1"/>
      <w:numFmt w:val="decimal"/>
      <w:lvlText w:val="%1)"/>
      <w:lvlJc w:val="left"/>
      <w:pPr>
        <w:ind w:left="4260" w:hanging="360"/>
      </w:pPr>
    </w:lvl>
    <w:lvl w:ilvl="1" w:tplc="04100019" w:tentative="1">
      <w:start w:val="1"/>
      <w:numFmt w:val="lowerLetter"/>
      <w:lvlText w:val="%2."/>
      <w:lvlJc w:val="left"/>
      <w:pPr>
        <w:ind w:left="4980" w:hanging="360"/>
      </w:pPr>
    </w:lvl>
    <w:lvl w:ilvl="2" w:tplc="0410001B" w:tentative="1">
      <w:start w:val="1"/>
      <w:numFmt w:val="lowerRoman"/>
      <w:lvlText w:val="%3."/>
      <w:lvlJc w:val="right"/>
      <w:pPr>
        <w:ind w:left="5700" w:hanging="180"/>
      </w:pPr>
    </w:lvl>
    <w:lvl w:ilvl="3" w:tplc="0410000F" w:tentative="1">
      <w:start w:val="1"/>
      <w:numFmt w:val="decimal"/>
      <w:lvlText w:val="%4."/>
      <w:lvlJc w:val="left"/>
      <w:pPr>
        <w:ind w:left="6420" w:hanging="360"/>
      </w:pPr>
    </w:lvl>
    <w:lvl w:ilvl="4" w:tplc="04100019" w:tentative="1">
      <w:start w:val="1"/>
      <w:numFmt w:val="lowerLetter"/>
      <w:lvlText w:val="%5."/>
      <w:lvlJc w:val="left"/>
      <w:pPr>
        <w:ind w:left="7140" w:hanging="360"/>
      </w:pPr>
    </w:lvl>
    <w:lvl w:ilvl="5" w:tplc="0410001B" w:tentative="1">
      <w:start w:val="1"/>
      <w:numFmt w:val="lowerRoman"/>
      <w:lvlText w:val="%6."/>
      <w:lvlJc w:val="right"/>
      <w:pPr>
        <w:ind w:left="7860" w:hanging="180"/>
      </w:pPr>
    </w:lvl>
    <w:lvl w:ilvl="6" w:tplc="0410000F" w:tentative="1">
      <w:start w:val="1"/>
      <w:numFmt w:val="decimal"/>
      <w:lvlText w:val="%7."/>
      <w:lvlJc w:val="left"/>
      <w:pPr>
        <w:ind w:left="8580" w:hanging="360"/>
      </w:pPr>
    </w:lvl>
    <w:lvl w:ilvl="7" w:tplc="04100019" w:tentative="1">
      <w:start w:val="1"/>
      <w:numFmt w:val="lowerLetter"/>
      <w:lvlText w:val="%8."/>
      <w:lvlJc w:val="left"/>
      <w:pPr>
        <w:ind w:left="9300" w:hanging="360"/>
      </w:pPr>
    </w:lvl>
    <w:lvl w:ilvl="8" w:tplc="0410001B" w:tentative="1">
      <w:start w:val="1"/>
      <w:numFmt w:val="lowerRoman"/>
      <w:lvlText w:val="%9."/>
      <w:lvlJc w:val="right"/>
      <w:pPr>
        <w:ind w:left="10020" w:hanging="180"/>
      </w:pPr>
    </w:lvl>
  </w:abstractNum>
  <w:num w:numId="1" w16cid:durableId="681784413">
    <w:abstractNumId w:val="1"/>
  </w:num>
  <w:num w:numId="2" w16cid:durableId="283733733">
    <w:abstractNumId w:val="8"/>
  </w:num>
  <w:num w:numId="3" w16cid:durableId="624964774">
    <w:abstractNumId w:val="3"/>
  </w:num>
  <w:num w:numId="4" w16cid:durableId="85349780">
    <w:abstractNumId w:val="2"/>
  </w:num>
  <w:num w:numId="5" w16cid:durableId="1679848392">
    <w:abstractNumId w:val="9"/>
  </w:num>
  <w:num w:numId="6" w16cid:durableId="330983970">
    <w:abstractNumId w:val="0"/>
  </w:num>
  <w:num w:numId="7" w16cid:durableId="1540625185">
    <w:abstractNumId w:val="5"/>
  </w:num>
  <w:num w:numId="8" w16cid:durableId="442530172">
    <w:abstractNumId w:val="3"/>
  </w:num>
  <w:num w:numId="9" w16cid:durableId="1677541365">
    <w:abstractNumId w:val="3"/>
  </w:num>
  <w:num w:numId="10" w16cid:durableId="1633095795">
    <w:abstractNumId w:val="6"/>
  </w:num>
  <w:num w:numId="11" w16cid:durableId="988437313">
    <w:abstractNumId w:val="3"/>
  </w:num>
  <w:num w:numId="12" w16cid:durableId="625434587">
    <w:abstractNumId w:val="3"/>
  </w:num>
  <w:num w:numId="13" w16cid:durableId="660431306">
    <w:abstractNumId w:val="4"/>
  </w:num>
  <w:num w:numId="14" w16cid:durableId="1381324052">
    <w:abstractNumId w:val="3"/>
  </w:num>
  <w:num w:numId="15" w16cid:durableId="891885339">
    <w:abstractNumId w:val="3"/>
  </w:num>
  <w:num w:numId="16" w16cid:durableId="322202146">
    <w:abstractNumId w:val="7"/>
  </w:num>
  <w:num w:numId="17" w16cid:durableId="1542857923">
    <w:abstractNumId w:val="3"/>
  </w:num>
  <w:num w:numId="18" w16cid:durableId="1817722867">
    <w:abstractNumId w:val="3"/>
  </w:num>
  <w:num w:numId="19" w16cid:durableId="205306803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oNotTrackMov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072C"/>
    <w:rsid w:val="000002E0"/>
    <w:rsid w:val="000018D5"/>
    <w:rsid w:val="0000246F"/>
    <w:rsid w:val="00004C0A"/>
    <w:rsid w:val="0001045B"/>
    <w:rsid w:val="0001110A"/>
    <w:rsid w:val="00011156"/>
    <w:rsid w:val="0001142A"/>
    <w:rsid w:val="00013D92"/>
    <w:rsid w:val="000141FE"/>
    <w:rsid w:val="000146D9"/>
    <w:rsid w:val="0001560C"/>
    <w:rsid w:val="00015A4E"/>
    <w:rsid w:val="00015DC8"/>
    <w:rsid w:val="000211F1"/>
    <w:rsid w:val="0002245D"/>
    <w:rsid w:val="00022824"/>
    <w:rsid w:val="00024452"/>
    <w:rsid w:val="000257BE"/>
    <w:rsid w:val="00026218"/>
    <w:rsid w:val="00031683"/>
    <w:rsid w:val="000351BB"/>
    <w:rsid w:val="00035D6D"/>
    <w:rsid w:val="0004009E"/>
    <w:rsid w:val="00043CD1"/>
    <w:rsid w:val="000442D6"/>
    <w:rsid w:val="00044C90"/>
    <w:rsid w:val="000453F5"/>
    <w:rsid w:val="00046A40"/>
    <w:rsid w:val="00050F21"/>
    <w:rsid w:val="0005363C"/>
    <w:rsid w:val="0005406A"/>
    <w:rsid w:val="0006016D"/>
    <w:rsid w:val="00060232"/>
    <w:rsid w:val="00060DD2"/>
    <w:rsid w:val="0006388E"/>
    <w:rsid w:val="00064D03"/>
    <w:rsid w:val="0007101E"/>
    <w:rsid w:val="00073AF1"/>
    <w:rsid w:val="00073F30"/>
    <w:rsid w:val="0007454D"/>
    <w:rsid w:val="000745B5"/>
    <w:rsid w:val="00074E63"/>
    <w:rsid w:val="00076695"/>
    <w:rsid w:val="00077087"/>
    <w:rsid w:val="000775B5"/>
    <w:rsid w:val="000804E8"/>
    <w:rsid w:val="000806A0"/>
    <w:rsid w:val="0008182E"/>
    <w:rsid w:val="000832D1"/>
    <w:rsid w:val="00083DDC"/>
    <w:rsid w:val="00085C33"/>
    <w:rsid w:val="00091627"/>
    <w:rsid w:val="0009255D"/>
    <w:rsid w:val="00092C2B"/>
    <w:rsid w:val="000946C0"/>
    <w:rsid w:val="00095BB3"/>
    <w:rsid w:val="00095F52"/>
    <w:rsid w:val="00097925"/>
    <w:rsid w:val="00097E15"/>
    <w:rsid w:val="000A0947"/>
    <w:rsid w:val="000A262B"/>
    <w:rsid w:val="000A2EF8"/>
    <w:rsid w:val="000A319E"/>
    <w:rsid w:val="000A4A5B"/>
    <w:rsid w:val="000A6BA2"/>
    <w:rsid w:val="000A7BE4"/>
    <w:rsid w:val="000A7DA3"/>
    <w:rsid w:val="000B026C"/>
    <w:rsid w:val="000B076F"/>
    <w:rsid w:val="000B1009"/>
    <w:rsid w:val="000B1E80"/>
    <w:rsid w:val="000B4F3A"/>
    <w:rsid w:val="000B6242"/>
    <w:rsid w:val="000B631B"/>
    <w:rsid w:val="000B76D7"/>
    <w:rsid w:val="000C014C"/>
    <w:rsid w:val="000C0174"/>
    <w:rsid w:val="000C0ED2"/>
    <w:rsid w:val="000C3860"/>
    <w:rsid w:val="000C3A6C"/>
    <w:rsid w:val="000C77C4"/>
    <w:rsid w:val="000D10F9"/>
    <w:rsid w:val="000D14F0"/>
    <w:rsid w:val="000D3B87"/>
    <w:rsid w:val="000D3F11"/>
    <w:rsid w:val="000D757E"/>
    <w:rsid w:val="000D7B74"/>
    <w:rsid w:val="000D7FE4"/>
    <w:rsid w:val="000E1609"/>
    <w:rsid w:val="000E3760"/>
    <w:rsid w:val="000E4F9D"/>
    <w:rsid w:val="000E6915"/>
    <w:rsid w:val="000F06D6"/>
    <w:rsid w:val="000F2BBC"/>
    <w:rsid w:val="000F3A12"/>
    <w:rsid w:val="000F42E8"/>
    <w:rsid w:val="000F5115"/>
    <w:rsid w:val="000F780D"/>
    <w:rsid w:val="000F7DF8"/>
    <w:rsid w:val="00100590"/>
    <w:rsid w:val="00101D91"/>
    <w:rsid w:val="00101F90"/>
    <w:rsid w:val="00104F45"/>
    <w:rsid w:val="00105515"/>
    <w:rsid w:val="00106ECA"/>
    <w:rsid w:val="00114AE5"/>
    <w:rsid w:val="00114C82"/>
    <w:rsid w:val="00115B82"/>
    <w:rsid w:val="00116DA8"/>
    <w:rsid w:val="00117AF7"/>
    <w:rsid w:val="00120F85"/>
    <w:rsid w:val="001260C2"/>
    <w:rsid w:val="001262E7"/>
    <w:rsid w:val="00126559"/>
    <w:rsid w:val="0013032B"/>
    <w:rsid w:val="00131354"/>
    <w:rsid w:val="0013342B"/>
    <w:rsid w:val="001341BE"/>
    <w:rsid w:val="00134574"/>
    <w:rsid w:val="00134957"/>
    <w:rsid w:val="00135C73"/>
    <w:rsid w:val="001375A8"/>
    <w:rsid w:val="001408EF"/>
    <w:rsid w:val="00140B8A"/>
    <w:rsid w:val="00140F25"/>
    <w:rsid w:val="00141757"/>
    <w:rsid w:val="00143FAC"/>
    <w:rsid w:val="00144F68"/>
    <w:rsid w:val="00145B81"/>
    <w:rsid w:val="00146E23"/>
    <w:rsid w:val="00150DD9"/>
    <w:rsid w:val="00151A13"/>
    <w:rsid w:val="00153574"/>
    <w:rsid w:val="00154E5B"/>
    <w:rsid w:val="001551E1"/>
    <w:rsid w:val="00156CF4"/>
    <w:rsid w:val="001579E9"/>
    <w:rsid w:val="00157F44"/>
    <w:rsid w:val="00160098"/>
    <w:rsid w:val="00161840"/>
    <w:rsid w:val="00161DCC"/>
    <w:rsid w:val="00161F50"/>
    <w:rsid w:val="001621D2"/>
    <w:rsid w:val="00164116"/>
    <w:rsid w:val="00164D70"/>
    <w:rsid w:val="0016609D"/>
    <w:rsid w:val="0016755F"/>
    <w:rsid w:val="00167A98"/>
    <w:rsid w:val="00170F09"/>
    <w:rsid w:val="00172BE1"/>
    <w:rsid w:val="00172C5B"/>
    <w:rsid w:val="0017333F"/>
    <w:rsid w:val="001735A5"/>
    <w:rsid w:val="00173992"/>
    <w:rsid w:val="00175B78"/>
    <w:rsid w:val="00176EBB"/>
    <w:rsid w:val="001771C5"/>
    <w:rsid w:val="0018287E"/>
    <w:rsid w:val="00182A29"/>
    <w:rsid w:val="001842B0"/>
    <w:rsid w:val="00184FD7"/>
    <w:rsid w:val="001859D0"/>
    <w:rsid w:val="00185FE9"/>
    <w:rsid w:val="0018662F"/>
    <w:rsid w:val="001870E0"/>
    <w:rsid w:val="0019194F"/>
    <w:rsid w:val="00194AB8"/>
    <w:rsid w:val="0019701D"/>
    <w:rsid w:val="001972F7"/>
    <w:rsid w:val="00197F42"/>
    <w:rsid w:val="001A26D5"/>
    <w:rsid w:val="001A2CCC"/>
    <w:rsid w:val="001A5C10"/>
    <w:rsid w:val="001A6CED"/>
    <w:rsid w:val="001B1596"/>
    <w:rsid w:val="001B25DF"/>
    <w:rsid w:val="001B30A6"/>
    <w:rsid w:val="001B3E57"/>
    <w:rsid w:val="001B3F5B"/>
    <w:rsid w:val="001C06F7"/>
    <w:rsid w:val="001C0D18"/>
    <w:rsid w:val="001C3EB3"/>
    <w:rsid w:val="001C40F3"/>
    <w:rsid w:val="001C4F63"/>
    <w:rsid w:val="001C50CE"/>
    <w:rsid w:val="001C50D0"/>
    <w:rsid w:val="001C74BE"/>
    <w:rsid w:val="001D20F6"/>
    <w:rsid w:val="001D2129"/>
    <w:rsid w:val="001D21C3"/>
    <w:rsid w:val="001D3954"/>
    <w:rsid w:val="001D5DFE"/>
    <w:rsid w:val="001D6FCC"/>
    <w:rsid w:val="001D7E2D"/>
    <w:rsid w:val="001E1618"/>
    <w:rsid w:val="001E451B"/>
    <w:rsid w:val="001E5033"/>
    <w:rsid w:val="001E54E9"/>
    <w:rsid w:val="001E5A30"/>
    <w:rsid w:val="001E6D1C"/>
    <w:rsid w:val="001E75FF"/>
    <w:rsid w:val="001F2166"/>
    <w:rsid w:val="001F3885"/>
    <w:rsid w:val="001F4D17"/>
    <w:rsid w:val="00200FD6"/>
    <w:rsid w:val="00203085"/>
    <w:rsid w:val="00204FC3"/>
    <w:rsid w:val="00205781"/>
    <w:rsid w:val="002118A4"/>
    <w:rsid w:val="0021335E"/>
    <w:rsid w:val="002137B9"/>
    <w:rsid w:val="0021466C"/>
    <w:rsid w:val="002148C3"/>
    <w:rsid w:val="00214A99"/>
    <w:rsid w:val="0022282B"/>
    <w:rsid w:val="00223E0E"/>
    <w:rsid w:val="002240E5"/>
    <w:rsid w:val="002254A9"/>
    <w:rsid w:val="00226037"/>
    <w:rsid w:val="00226148"/>
    <w:rsid w:val="00232457"/>
    <w:rsid w:val="00233B1E"/>
    <w:rsid w:val="00234D74"/>
    <w:rsid w:val="0023543D"/>
    <w:rsid w:val="00236C21"/>
    <w:rsid w:val="00237CCA"/>
    <w:rsid w:val="00237EF8"/>
    <w:rsid w:val="00240DDF"/>
    <w:rsid w:val="002411F1"/>
    <w:rsid w:val="0024554F"/>
    <w:rsid w:val="00247611"/>
    <w:rsid w:val="00247CC0"/>
    <w:rsid w:val="00250438"/>
    <w:rsid w:val="00251618"/>
    <w:rsid w:val="00253986"/>
    <w:rsid w:val="00254075"/>
    <w:rsid w:val="002558D2"/>
    <w:rsid w:val="002571B8"/>
    <w:rsid w:val="00264BE7"/>
    <w:rsid w:val="002675D6"/>
    <w:rsid w:val="00270D8B"/>
    <w:rsid w:val="00271970"/>
    <w:rsid w:val="0027338B"/>
    <w:rsid w:val="0027473C"/>
    <w:rsid w:val="002752A6"/>
    <w:rsid w:val="00277BBC"/>
    <w:rsid w:val="00281E51"/>
    <w:rsid w:val="00282970"/>
    <w:rsid w:val="00282AB2"/>
    <w:rsid w:val="00284B5F"/>
    <w:rsid w:val="00284D3A"/>
    <w:rsid w:val="00284FCF"/>
    <w:rsid w:val="00285FF8"/>
    <w:rsid w:val="00287A0E"/>
    <w:rsid w:val="00290A05"/>
    <w:rsid w:val="0029309A"/>
    <w:rsid w:val="00294150"/>
    <w:rsid w:val="002A3B2C"/>
    <w:rsid w:val="002A3D20"/>
    <w:rsid w:val="002A4B7E"/>
    <w:rsid w:val="002A5491"/>
    <w:rsid w:val="002A5E44"/>
    <w:rsid w:val="002A6A45"/>
    <w:rsid w:val="002A7CE9"/>
    <w:rsid w:val="002B196D"/>
    <w:rsid w:val="002B1D8E"/>
    <w:rsid w:val="002B27E0"/>
    <w:rsid w:val="002B3B3C"/>
    <w:rsid w:val="002B4390"/>
    <w:rsid w:val="002B49BC"/>
    <w:rsid w:val="002B6F66"/>
    <w:rsid w:val="002B7B09"/>
    <w:rsid w:val="002C1397"/>
    <w:rsid w:val="002C1DEF"/>
    <w:rsid w:val="002C28E5"/>
    <w:rsid w:val="002C329F"/>
    <w:rsid w:val="002C40E3"/>
    <w:rsid w:val="002C4514"/>
    <w:rsid w:val="002C4B1E"/>
    <w:rsid w:val="002C755B"/>
    <w:rsid w:val="002D13F5"/>
    <w:rsid w:val="002D417F"/>
    <w:rsid w:val="002D55B9"/>
    <w:rsid w:val="002E04A2"/>
    <w:rsid w:val="002E0AE5"/>
    <w:rsid w:val="002E1038"/>
    <w:rsid w:val="002E1AD6"/>
    <w:rsid w:val="002E2390"/>
    <w:rsid w:val="002E23C3"/>
    <w:rsid w:val="002E299D"/>
    <w:rsid w:val="002E3BA9"/>
    <w:rsid w:val="002E4264"/>
    <w:rsid w:val="002E4C6E"/>
    <w:rsid w:val="002E5592"/>
    <w:rsid w:val="002E69C5"/>
    <w:rsid w:val="002E7B1A"/>
    <w:rsid w:val="002F0AB8"/>
    <w:rsid w:val="002F2A4F"/>
    <w:rsid w:val="002F54B2"/>
    <w:rsid w:val="002F5A93"/>
    <w:rsid w:val="002F5C76"/>
    <w:rsid w:val="002F65D7"/>
    <w:rsid w:val="002F6698"/>
    <w:rsid w:val="002F7BCB"/>
    <w:rsid w:val="0030095B"/>
    <w:rsid w:val="00301B05"/>
    <w:rsid w:val="00303A85"/>
    <w:rsid w:val="00304C49"/>
    <w:rsid w:val="00305AA8"/>
    <w:rsid w:val="00305E07"/>
    <w:rsid w:val="00306065"/>
    <w:rsid w:val="00306E74"/>
    <w:rsid w:val="00307010"/>
    <w:rsid w:val="00311F17"/>
    <w:rsid w:val="00312236"/>
    <w:rsid w:val="00312991"/>
    <w:rsid w:val="003141A5"/>
    <w:rsid w:val="0031488A"/>
    <w:rsid w:val="00315D50"/>
    <w:rsid w:val="003205DB"/>
    <w:rsid w:val="00321FC6"/>
    <w:rsid w:val="003223EE"/>
    <w:rsid w:val="00323FA4"/>
    <w:rsid w:val="00325867"/>
    <w:rsid w:val="003272DC"/>
    <w:rsid w:val="00331B82"/>
    <w:rsid w:val="00331D70"/>
    <w:rsid w:val="00332BF7"/>
    <w:rsid w:val="00332DE1"/>
    <w:rsid w:val="003344E9"/>
    <w:rsid w:val="00335E53"/>
    <w:rsid w:val="0033671E"/>
    <w:rsid w:val="003373C1"/>
    <w:rsid w:val="003376D9"/>
    <w:rsid w:val="0033782A"/>
    <w:rsid w:val="003464AA"/>
    <w:rsid w:val="00347273"/>
    <w:rsid w:val="00347AFA"/>
    <w:rsid w:val="003502A4"/>
    <w:rsid w:val="00351557"/>
    <w:rsid w:val="00351A25"/>
    <w:rsid w:val="00351B09"/>
    <w:rsid w:val="0035543A"/>
    <w:rsid w:val="00355939"/>
    <w:rsid w:val="00355CB0"/>
    <w:rsid w:val="00356A81"/>
    <w:rsid w:val="003574CF"/>
    <w:rsid w:val="003609F7"/>
    <w:rsid w:val="00362873"/>
    <w:rsid w:val="00362DE6"/>
    <w:rsid w:val="00364744"/>
    <w:rsid w:val="00364934"/>
    <w:rsid w:val="00364E6F"/>
    <w:rsid w:val="003727FF"/>
    <w:rsid w:val="00375AD4"/>
    <w:rsid w:val="0037656C"/>
    <w:rsid w:val="00377B21"/>
    <w:rsid w:val="00383D67"/>
    <w:rsid w:val="00385568"/>
    <w:rsid w:val="00387CE2"/>
    <w:rsid w:val="00387FF8"/>
    <w:rsid w:val="00390049"/>
    <w:rsid w:val="003917D1"/>
    <w:rsid w:val="00391F6B"/>
    <w:rsid w:val="003920EF"/>
    <w:rsid w:val="00393D76"/>
    <w:rsid w:val="003948BA"/>
    <w:rsid w:val="00395032"/>
    <w:rsid w:val="00397913"/>
    <w:rsid w:val="003A1CC2"/>
    <w:rsid w:val="003A58CF"/>
    <w:rsid w:val="003A5F20"/>
    <w:rsid w:val="003A7E00"/>
    <w:rsid w:val="003B0771"/>
    <w:rsid w:val="003B1A59"/>
    <w:rsid w:val="003B1A86"/>
    <w:rsid w:val="003B1B89"/>
    <w:rsid w:val="003B2390"/>
    <w:rsid w:val="003B56C8"/>
    <w:rsid w:val="003B58F8"/>
    <w:rsid w:val="003C3725"/>
    <w:rsid w:val="003C3730"/>
    <w:rsid w:val="003C3C35"/>
    <w:rsid w:val="003C5EBD"/>
    <w:rsid w:val="003D3B7C"/>
    <w:rsid w:val="003D6E22"/>
    <w:rsid w:val="003E05DF"/>
    <w:rsid w:val="003E17E2"/>
    <w:rsid w:val="003E1C5E"/>
    <w:rsid w:val="003E69B7"/>
    <w:rsid w:val="003E7145"/>
    <w:rsid w:val="003E7445"/>
    <w:rsid w:val="003F1194"/>
    <w:rsid w:val="003F2DD0"/>
    <w:rsid w:val="003F6AAE"/>
    <w:rsid w:val="003F7453"/>
    <w:rsid w:val="003F7A12"/>
    <w:rsid w:val="00400FFF"/>
    <w:rsid w:val="004021EB"/>
    <w:rsid w:val="004045C0"/>
    <w:rsid w:val="00405288"/>
    <w:rsid w:val="00412D4C"/>
    <w:rsid w:val="00413FF8"/>
    <w:rsid w:val="00417954"/>
    <w:rsid w:val="00420BBA"/>
    <w:rsid w:val="00421D4B"/>
    <w:rsid w:val="004244E0"/>
    <w:rsid w:val="00431147"/>
    <w:rsid w:val="004312D4"/>
    <w:rsid w:val="00434792"/>
    <w:rsid w:val="00435233"/>
    <w:rsid w:val="00435531"/>
    <w:rsid w:val="004357B5"/>
    <w:rsid w:val="004364E0"/>
    <w:rsid w:val="00437767"/>
    <w:rsid w:val="00441CB9"/>
    <w:rsid w:val="004447FC"/>
    <w:rsid w:val="00444D66"/>
    <w:rsid w:val="00445208"/>
    <w:rsid w:val="0044550D"/>
    <w:rsid w:val="00445579"/>
    <w:rsid w:val="00445AB4"/>
    <w:rsid w:val="004465BF"/>
    <w:rsid w:val="00446C9D"/>
    <w:rsid w:val="004520B8"/>
    <w:rsid w:val="00452D5C"/>
    <w:rsid w:val="00452EC5"/>
    <w:rsid w:val="00453274"/>
    <w:rsid w:val="00453E75"/>
    <w:rsid w:val="00454C85"/>
    <w:rsid w:val="0045552D"/>
    <w:rsid w:val="00456242"/>
    <w:rsid w:val="00457391"/>
    <w:rsid w:val="0046068E"/>
    <w:rsid w:val="00461548"/>
    <w:rsid w:val="00462277"/>
    <w:rsid w:val="0046277C"/>
    <w:rsid w:val="00462B8E"/>
    <w:rsid w:val="00463082"/>
    <w:rsid w:val="0046366F"/>
    <w:rsid w:val="0046736C"/>
    <w:rsid w:val="004677E5"/>
    <w:rsid w:val="00470450"/>
    <w:rsid w:val="004737BF"/>
    <w:rsid w:val="00474A3D"/>
    <w:rsid w:val="00476AF6"/>
    <w:rsid w:val="00480996"/>
    <w:rsid w:val="00485663"/>
    <w:rsid w:val="004862D8"/>
    <w:rsid w:val="00486F6B"/>
    <w:rsid w:val="00490113"/>
    <w:rsid w:val="00490CE9"/>
    <w:rsid w:val="00491BCE"/>
    <w:rsid w:val="00492232"/>
    <w:rsid w:val="004930C2"/>
    <w:rsid w:val="0049498A"/>
    <w:rsid w:val="0049649B"/>
    <w:rsid w:val="0049695D"/>
    <w:rsid w:val="004A114C"/>
    <w:rsid w:val="004A1710"/>
    <w:rsid w:val="004A2FB2"/>
    <w:rsid w:val="004A474E"/>
    <w:rsid w:val="004A6553"/>
    <w:rsid w:val="004B3558"/>
    <w:rsid w:val="004B37E7"/>
    <w:rsid w:val="004B3A33"/>
    <w:rsid w:val="004B4780"/>
    <w:rsid w:val="004B5AE0"/>
    <w:rsid w:val="004B6212"/>
    <w:rsid w:val="004B7DD1"/>
    <w:rsid w:val="004C0652"/>
    <w:rsid w:val="004C139D"/>
    <w:rsid w:val="004C4950"/>
    <w:rsid w:val="004D021F"/>
    <w:rsid w:val="004D1703"/>
    <w:rsid w:val="004D2BDC"/>
    <w:rsid w:val="004D3B11"/>
    <w:rsid w:val="004D46FE"/>
    <w:rsid w:val="004D4A79"/>
    <w:rsid w:val="004D6126"/>
    <w:rsid w:val="004D6FB4"/>
    <w:rsid w:val="004D7A8E"/>
    <w:rsid w:val="004E146B"/>
    <w:rsid w:val="004E2199"/>
    <w:rsid w:val="004E28D6"/>
    <w:rsid w:val="004E3ACA"/>
    <w:rsid w:val="004E59D2"/>
    <w:rsid w:val="004E5CD5"/>
    <w:rsid w:val="004E724E"/>
    <w:rsid w:val="004F27B7"/>
    <w:rsid w:val="004F30D2"/>
    <w:rsid w:val="004F3B27"/>
    <w:rsid w:val="004F46A9"/>
    <w:rsid w:val="004F5808"/>
    <w:rsid w:val="004F61D1"/>
    <w:rsid w:val="004F6608"/>
    <w:rsid w:val="004F72CC"/>
    <w:rsid w:val="005005A4"/>
    <w:rsid w:val="005014EA"/>
    <w:rsid w:val="005015E0"/>
    <w:rsid w:val="005019D7"/>
    <w:rsid w:val="00506BB1"/>
    <w:rsid w:val="00507E27"/>
    <w:rsid w:val="005117BB"/>
    <w:rsid w:val="005134B6"/>
    <w:rsid w:val="00517CD5"/>
    <w:rsid w:val="005208DA"/>
    <w:rsid w:val="00521547"/>
    <w:rsid w:val="005218C4"/>
    <w:rsid w:val="0052257A"/>
    <w:rsid w:val="005231EF"/>
    <w:rsid w:val="0052723B"/>
    <w:rsid w:val="00532639"/>
    <w:rsid w:val="00536217"/>
    <w:rsid w:val="00536269"/>
    <w:rsid w:val="00537426"/>
    <w:rsid w:val="005419DE"/>
    <w:rsid w:val="00542704"/>
    <w:rsid w:val="00542FF0"/>
    <w:rsid w:val="005462B4"/>
    <w:rsid w:val="00547229"/>
    <w:rsid w:val="00553666"/>
    <w:rsid w:val="0055383F"/>
    <w:rsid w:val="00557307"/>
    <w:rsid w:val="00561C58"/>
    <w:rsid w:val="00562785"/>
    <w:rsid w:val="005630FE"/>
    <w:rsid w:val="00563AF9"/>
    <w:rsid w:val="0056572A"/>
    <w:rsid w:val="0057004E"/>
    <w:rsid w:val="005708BE"/>
    <w:rsid w:val="00571292"/>
    <w:rsid w:val="00571965"/>
    <w:rsid w:val="00571C08"/>
    <w:rsid w:val="005728B0"/>
    <w:rsid w:val="00574B87"/>
    <w:rsid w:val="00574CE0"/>
    <w:rsid w:val="00574EEB"/>
    <w:rsid w:val="0057530A"/>
    <w:rsid w:val="00575406"/>
    <w:rsid w:val="00576AE5"/>
    <w:rsid w:val="005808EF"/>
    <w:rsid w:val="005835A9"/>
    <w:rsid w:val="00584B47"/>
    <w:rsid w:val="005861A3"/>
    <w:rsid w:val="00587659"/>
    <w:rsid w:val="00587A20"/>
    <w:rsid w:val="005913E8"/>
    <w:rsid w:val="0059249A"/>
    <w:rsid w:val="0059775B"/>
    <w:rsid w:val="005A01C2"/>
    <w:rsid w:val="005A03FB"/>
    <w:rsid w:val="005A381C"/>
    <w:rsid w:val="005A523D"/>
    <w:rsid w:val="005A5A3D"/>
    <w:rsid w:val="005B1CE2"/>
    <w:rsid w:val="005B2189"/>
    <w:rsid w:val="005B66C9"/>
    <w:rsid w:val="005B76B8"/>
    <w:rsid w:val="005C4EF3"/>
    <w:rsid w:val="005C6434"/>
    <w:rsid w:val="005C6F20"/>
    <w:rsid w:val="005C709C"/>
    <w:rsid w:val="005D00F3"/>
    <w:rsid w:val="005D142A"/>
    <w:rsid w:val="005D43C1"/>
    <w:rsid w:val="005D525B"/>
    <w:rsid w:val="005D55B1"/>
    <w:rsid w:val="005D5CB6"/>
    <w:rsid w:val="005D62BE"/>
    <w:rsid w:val="005D6495"/>
    <w:rsid w:val="005D6821"/>
    <w:rsid w:val="005D74D1"/>
    <w:rsid w:val="005D77E4"/>
    <w:rsid w:val="005E2AB4"/>
    <w:rsid w:val="005E2AE9"/>
    <w:rsid w:val="005E2D7E"/>
    <w:rsid w:val="005E3263"/>
    <w:rsid w:val="005E714F"/>
    <w:rsid w:val="005E749A"/>
    <w:rsid w:val="005E7D9D"/>
    <w:rsid w:val="005F408F"/>
    <w:rsid w:val="005F4477"/>
    <w:rsid w:val="005F5454"/>
    <w:rsid w:val="005F54FF"/>
    <w:rsid w:val="005F5A00"/>
    <w:rsid w:val="005F5B4E"/>
    <w:rsid w:val="005F7E5A"/>
    <w:rsid w:val="006000A6"/>
    <w:rsid w:val="00602CBC"/>
    <w:rsid w:val="0060309A"/>
    <w:rsid w:val="00604BEC"/>
    <w:rsid w:val="0060573E"/>
    <w:rsid w:val="006057C4"/>
    <w:rsid w:val="00606641"/>
    <w:rsid w:val="00607987"/>
    <w:rsid w:val="00607E82"/>
    <w:rsid w:val="00610B9A"/>
    <w:rsid w:val="00611C8D"/>
    <w:rsid w:val="00611D94"/>
    <w:rsid w:val="00616901"/>
    <w:rsid w:val="006171CB"/>
    <w:rsid w:val="00617BB7"/>
    <w:rsid w:val="00624E79"/>
    <w:rsid w:val="00627FA5"/>
    <w:rsid w:val="00630CEC"/>
    <w:rsid w:val="006315E4"/>
    <w:rsid w:val="00631678"/>
    <w:rsid w:val="00632E2B"/>
    <w:rsid w:val="00634895"/>
    <w:rsid w:val="006363DE"/>
    <w:rsid w:val="006367E3"/>
    <w:rsid w:val="00637761"/>
    <w:rsid w:val="00642C5D"/>
    <w:rsid w:val="00643E16"/>
    <w:rsid w:val="006443FA"/>
    <w:rsid w:val="0064594F"/>
    <w:rsid w:val="00646652"/>
    <w:rsid w:val="0065007B"/>
    <w:rsid w:val="006500AD"/>
    <w:rsid w:val="006507AA"/>
    <w:rsid w:val="006517B2"/>
    <w:rsid w:val="006519E8"/>
    <w:rsid w:val="00654255"/>
    <w:rsid w:val="006568DB"/>
    <w:rsid w:val="00660B24"/>
    <w:rsid w:val="0066656E"/>
    <w:rsid w:val="00671B96"/>
    <w:rsid w:val="00671C25"/>
    <w:rsid w:val="00673330"/>
    <w:rsid w:val="006739A0"/>
    <w:rsid w:val="00676792"/>
    <w:rsid w:val="00676BE2"/>
    <w:rsid w:val="00677876"/>
    <w:rsid w:val="006819D3"/>
    <w:rsid w:val="00683210"/>
    <w:rsid w:val="006839AF"/>
    <w:rsid w:val="00683D80"/>
    <w:rsid w:val="00690442"/>
    <w:rsid w:val="00691F61"/>
    <w:rsid w:val="00693FF7"/>
    <w:rsid w:val="00694336"/>
    <w:rsid w:val="006A06E9"/>
    <w:rsid w:val="006A0AFD"/>
    <w:rsid w:val="006A12FC"/>
    <w:rsid w:val="006A2821"/>
    <w:rsid w:val="006A286E"/>
    <w:rsid w:val="006A4993"/>
    <w:rsid w:val="006A5451"/>
    <w:rsid w:val="006B2783"/>
    <w:rsid w:val="006B35F7"/>
    <w:rsid w:val="006B3825"/>
    <w:rsid w:val="006B45BA"/>
    <w:rsid w:val="006B511F"/>
    <w:rsid w:val="006B5DF2"/>
    <w:rsid w:val="006B65D0"/>
    <w:rsid w:val="006B731F"/>
    <w:rsid w:val="006C11C2"/>
    <w:rsid w:val="006C15D8"/>
    <w:rsid w:val="006C393B"/>
    <w:rsid w:val="006C3F8A"/>
    <w:rsid w:val="006C4290"/>
    <w:rsid w:val="006C49CB"/>
    <w:rsid w:val="006C4C9C"/>
    <w:rsid w:val="006C6873"/>
    <w:rsid w:val="006D0471"/>
    <w:rsid w:val="006D10F4"/>
    <w:rsid w:val="006D121B"/>
    <w:rsid w:val="006D1DEB"/>
    <w:rsid w:val="006D29E9"/>
    <w:rsid w:val="006D3324"/>
    <w:rsid w:val="006D3373"/>
    <w:rsid w:val="006D4A0C"/>
    <w:rsid w:val="006D515E"/>
    <w:rsid w:val="006D5259"/>
    <w:rsid w:val="006D6883"/>
    <w:rsid w:val="006E0B9F"/>
    <w:rsid w:val="006E3A64"/>
    <w:rsid w:val="006E45BE"/>
    <w:rsid w:val="006E47A3"/>
    <w:rsid w:val="006E6CA3"/>
    <w:rsid w:val="006E7BB0"/>
    <w:rsid w:val="006F090D"/>
    <w:rsid w:val="006F1375"/>
    <w:rsid w:val="006F390B"/>
    <w:rsid w:val="006F5785"/>
    <w:rsid w:val="00700D23"/>
    <w:rsid w:val="00702404"/>
    <w:rsid w:val="00702A49"/>
    <w:rsid w:val="0070356E"/>
    <w:rsid w:val="00704424"/>
    <w:rsid w:val="00705364"/>
    <w:rsid w:val="00705A0D"/>
    <w:rsid w:val="007065E3"/>
    <w:rsid w:val="0071080F"/>
    <w:rsid w:val="00710A65"/>
    <w:rsid w:val="00710A8A"/>
    <w:rsid w:val="0071196B"/>
    <w:rsid w:val="00713545"/>
    <w:rsid w:val="0071568B"/>
    <w:rsid w:val="00715F60"/>
    <w:rsid w:val="00716692"/>
    <w:rsid w:val="00716821"/>
    <w:rsid w:val="007208B2"/>
    <w:rsid w:val="00721496"/>
    <w:rsid w:val="007219F0"/>
    <w:rsid w:val="00724AD5"/>
    <w:rsid w:val="0072547A"/>
    <w:rsid w:val="007258D1"/>
    <w:rsid w:val="00725954"/>
    <w:rsid w:val="0072667F"/>
    <w:rsid w:val="007273AE"/>
    <w:rsid w:val="007314EE"/>
    <w:rsid w:val="00732C81"/>
    <w:rsid w:val="00733A60"/>
    <w:rsid w:val="00735C02"/>
    <w:rsid w:val="00735C86"/>
    <w:rsid w:val="007360BA"/>
    <w:rsid w:val="00736CA1"/>
    <w:rsid w:val="00737905"/>
    <w:rsid w:val="0074260F"/>
    <w:rsid w:val="00743E51"/>
    <w:rsid w:val="007442B1"/>
    <w:rsid w:val="007453A0"/>
    <w:rsid w:val="00745760"/>
    <w:rsid w:val="007459B1"/>
    <w:rsid w:val="0074635A"/>
    <w:rsid w:val="00747E12"/>
    <w:rsid w:val="00747EA4"/>
    <w:rsid w:val="0075206E"/>
    <w:rsid w:val="0075380A"/>
    <w:rsid w:val="00753E83"/>
    <w:rsid w:val="0075422D"/>
    <w:rsid w:val="007562B7"/>
    <w:rsid w:val="007609FE"/>
    <w:rsid w:val="00761918"/>
    <w:rsid w:val="00761927"/>
    <w:rsid w:val="00763064"/>
    <w:rsid w:val="00764259"/>
    <w:rsid w:val="0076448C"/>
    <w:rsid w:val="00772C37"/>
    <w:rsid w:val="007747FB"/>
    <w:rsid w:val="00781011"/>
    <w:rsid w:val="0078125D"/>
    <w:rsid w:val="00783876"/>
    <w:rsid w:val="00785074"/>
    <w:rsid w:val="00785945"/>
    <w:rsid w:val="007868EE"/>
    <w:rsid w:val="00786FF6"/>
    <w:rsid w:val="00790D45"/>
    <w:rsid w:val="00791AFF"/>
    <w:rsid w:val="0079480A"/>
    <w:rsid w:val="00796EBC"/>
    <w:rsid w:val="007A1017"/>
    <w:rsid w:val="007A339C"/>
    <w:rsid w:val="007A3660"/>
    <w:rsid w:val="007A5773"/>
    <w:rsid w:val="007A5876"/>
    <w:rsid w:val="007A60F1"/>
    <w:rsid w:val="007A71D2"/>
    <w:rsid w:val="007B2F30"/>
    <w:rsid w:val="007C0754"/>
    <w:rsid w:val="007C35B8"/>
    <w:rsid w:val="007C3654"/>
    <w:rsid w:val="007C4099"/>
    <w:rsid w:val="007C44D3"/>
    <w:rsid w:val="007C4B32"/>
    <w:rsid w:val="007C5867"/>
    <w:rsid w:val="007D1D44"/>
    <w:rsid w:val="007D1E3F"/>
    <w:rsid w:val="007D2BB2"/>
    <w:rsid w:val="007D4313"/>
    <w:rsid w:val="007D6011"/>
    <w:rsid w:val="007D72E2"/>
    <w:rsid w:val="007E0ABD"/>
    <w:rsid w:val="007E34CB"/>
    <w:rsid w:val="007E4963"/>
    <w:rsid w:val="007E713E"/>
    <w:rsid w:val="007E7A5C"/>
    <w:rsid w:val="007F2B05"/>
    <w:rsid w:val="007F2C5E"/>
    <w:rsid w:val="007F528E"/>
    <w:rsid w:val="007F5F5B"/>
    <w:rsid w:val="007F6850"/>
    <w:rsid w:val="00800D0C"/>
    <w:rsid w:val="0080229C"/>
    <w:rsid w:val="008025AA"/>
    <w:rsid w:val="00802E0D"/>
    <w:rsid w:val="00803986"/>
    <w:rsid w:val="00804650"/>
    <w:rsid w:val="00814D90"/>
    <w:rsid w:val="00816064"/>
    <w:rsid w:val="008173D6"/>
    <w:rsid w:val="0082021D"/>
    <w:rsid w:val="0082057B"/>
    <w:rsid w:val="00820780"/>
    <w:rsid w:val="00821B3E"/>
    <w:rsid w:val="00822F3D"/>
    <w:rsid w:val="00822FCE"/>
    <w:rsid w:val="00823B48"/>
    <w:rsid w:val="00825E82"/>
    <w:rsid w:val="00825F38"/>
    <w:rsid w:val="008276BD"/>
    <w:rsid w:val="008276F5"/>
    <w:rsid w:val="00827B27"/>
    <w:rsid w:val="0083166B"/>
    <w:rsid w:val="00831EE2"/>
    <w:rsid w:val="00834E4E"/>
    <w:rsid w:val="00836E92"/>
    <w:rsid w:val="00837CC3"/>
    <w:rsid w:val="00840CB3"/>
    <w:rsid w:val="00843178"/>
    <w:rsid w:val="008473B6"/>
    <w:rsid w:val="00847752"/>
    <w:rsid w:val="00850D74"/>
    <w:rsid w:val="0085395E"/>
    <w:rsid w:val="00854E6C"/>
    <w:rsid w:val="0085512E"/>
    <w:rsid w:val="00855A55"/>
    <w:rsid w:val="0085704C"/>
    <w:rsid w:val="0085741F"/>
    <w:rsid w:val="00861C69"/>
    <w:rsid w:val="0086519A"/>
    <w:rsid w:val="00865B32"/>
    <w:rsid w:val="00865DCE"/>
    <w:rsid w:val="0087072C"/>
    <w:rsid w:val="00872521"/>
    <w:rsid w:val="00873A55"/>
    <w:rsid w:val="00874A8D"/>
    <w:rsid w:val="008763BF"/>
    <w:rsid w:val="0087672A"/>
    <w:rsid w:val="0088063B"/>
    <w:rsid w:val="0088087B"/>
    <w:rsid w:val="00881B0D"/>
    <w:rsid w:val="00884B36"/>
    <w:rsid w:val="00885395"/>
    <w:rsid w:val="00887279"/>
    <w:rsid w:val="00890264"/>
    <w:rsid w:val="0089110C"/>
    <w:rsid w:val="008912A2"/>
    <w:rsid w:val="008937BC"/>
    <w:rsid w:val="00895090"/>
    <w:rsid w:val="008954E0"/>
    <w:rsid w:val="0089765B"/>
    <w:rsid w:val="008A0BF9"/>
    <w:rsid w:val="008A26E4"/>
    <w:rsid w:val="008A48E1"/>
    <w:rsid w:val="008A50D9"/>
    <w:rsid w:val="008A56C2"/>
    <w:rsid w:val="008A65B8"/>
    <w:rsid w:val="008B0069"/>
    <w:rsid w:val="008B0B3A"/>
    <w:rsid w:val="008B32E0"/>
    <w:rsid w:val="008B3DAE"/>
    <w:rsid w:val="008B4A52"/>
    <w:rsid w:val="008B61C0"/>
    <w:rsid w:val="008B77DE"/>
    <w:rsid w:val="008B7C68"/>
    <w:rsid w:val="008C0BEC"/>
    <w:rsid w:val="008C0F9C"/>
    <w:rsid w:val="008C15B3"/>
    <w:rsid w:val="008C2997"/>
    <w:rsid w:val="008C2AF3"/>
    <w:rsid w:val="008C3CC2"/>
    <w:rsid w:val="008C46D4"/>
    <w:rsid w:val="008C6B54"/>
    <w:rsid w:val="008D061E"/>
    <w:rsid w:val="008D0A87"/>
    <w:rsid w:val="008D1100"/>
    <w:rsid w:val="008D33BA"/>
    <w:rsid w:val="008D3DC1"/>
    <w:rsid w:val="008D5E34"/>
    <w:rsid w:val="008D6A79"/>
    <w:rsid w:val="008E156B"/>
    <w:rsid w:val="008E290A"/>
    <w:rsid w:val="008E2BE8"/>
    <w:rsid w:val="008E4577"/>
    <w:rsid w:val="008E6829"/>
    <w:rsid w:val="008E714D"/>
    <w:rsid w:val="008F0552"/>
    <w:rsid w:val="008F1315"/>
    <w:rsid w:val="008F1574"/>
    <w:rsid w:val="008F2326"/>
    <w:rsid w:val="008F6EB9"/>
    <w:rsid w:val="008F72C1"/>
    <w:rsid w:val="00900DD3"/>
    <w:rsid w:val="009011CD"/>
    <w:rsid w:val="00901F8F"/>
    <w:rsid w:val="009029E4"/>
    <w:rsid w:val="0090345C"/>
    <w:rsid w:val="009041D8"/>
    <w:rsid w:val="009044B1"/>
    <w:rsid w:val="00904CFB"/>
    <w:rsid w:val="00906FD2"/>
    <w:rsid w:val="00910717"/>
    <w:rsid w:val="00912C4D"/>
    <w:rsid w:val="009156E8"/>
    <w:rsid w:val="00915B5F"/>
    <w:rsid w:val="00917C18"/>
    <w:rsid w:val="00920370"/>
    <w:rsid w:val="00920462"/>
    <w:rsid w:val="00921C48"/>
    <w:rsid w:val="00926759"/>
    <w:rsid w:val="009271AD"/>
    <w:rsid w:val="00930B0B"/>
    <w:rsid w:val="00931296"/>
    <w:rsid w:val="00931823"/>
    <w:rsid w:val="0093388A"/>
    <w:rsid w:val="009344D2"/>
    <w:rsid w:val="00940D19"/>
    <w:rsid w:val="00940F49"/>
    <w:rsid w:val="00941297"/>
    <w:rsid w:val="00943A32"/>
    <w:rsid w:val="00946C3E"/>
    <w:rsid w:val="00950BC8"/>
    <w:rsid w:val="009510B5"/>
    <w:rsid w:val="00951A22"/>
    <w:rsid w:val="0095231F"/>
    <w:rsid w:val="009543C8"/>
    <w:rsid w:val="00954A58"/>
    <w:rsid w:val="0095676A"/>
    <w:rsid w:val="0096110E"/>
    <w:rsid w:val="009628BC"/>
    <w:rsid w:val="00964F8F"/>
    <w:rsid w:val="00966EDB"/>
    <w:rsid w:val="00970FCF"/>
    <w:rsid w:val="00972432"/>
    <w:rsid w:val="00975F35"/>
    <w:rsid w:val="0097628D"/>
    <w:rsid w:val="0097674A"/>
    <w:rsid w:val="00983694"/>
    <w:rsid w:val="00984C10"/>
    <w:rsid w:val="00984EAE"/>
    <w:rsid w:val="00985527"/>
    <w:rsid w:val="0098615A"/>
    <w:rsid w:val="00986E3F"/>
    <w:rsid w:val="00990B19"/>
    <w:rsid w:val="009920A8"/>
    <w:rsid w:val="00992667"/>
    <w:rsid w:val="00993645"/>
    <w:rsid w:val="00996737"/>
    <w:rsid w:val="009A0D3C"/>
    <w:rsid w:val="009A302C"/>
    <w:rsid w:val="009A4E45"/>
    <w:rsid w:val="009A5680"/>
    <w:rsid w:val="009A636C"/>
    <w:rsid w:val="009A66E4"/>
    <w:rsid w:val="009B01DC"/>
    <w:rsid w:val="009B0FB6"/>
    <w:rsid w:val="009B11E4"/>
    <w:rsid w:val="009B1DA1"/>
    <w:rsid w:val="009B1E74"/>
    <w:rsid w:val="009B2B9C"/>
    <w:rsid w:val="009B2C28"/>
    <w:rsid w:val="009B2F88"/>
    <w:rsid w:val="009B6D33"/>
    <w:rsid w:val="009C1E71"/>
    <w:rsid w:val="009C20FC"/>
    <w:rsid w:val="009C3736"/>
    <w:rsid w:val="009C3E1A"/>
    <w:rsid w:val="009C6B01"/>
    <w:rsid w:val="009C6BF4"/>
    <w:rsid w:val="009C7319"/>
    <w:rsid w:val="009C7ABA"/>
    <w:rsid w:val="009D0B33"/>
    <w:rsid w:val="009D2749"/>
    <w:rsid w:val="009D2F25"/>
    <w:rsid w:val="009D3F71"/>
    <w:rsid w:val="009D4931"/>
    <w:rsid w:val="009D4E01"/>
    <w:rsid w:val="009D7C44"/>
    <w:rsid w:val="009E0F5B"/>
    <w:rsid w:val="009E1ADD"/>
    <w:rsid w:val="009E5522"/>
    <w:rsid w:val="009E580A"/>
    <w:rsid w:val="009E65A6"/>
    <w:rsid w:val="009E6A6A"/>
    <w:rsid w:val="009E7150"/>
    <w:rsid w:val="009E74A7"/>
    <w:rsid w:val="009E7506"/>
    <w:rsid w:val="009E7CA0"/>
    <w:rsid w:val="009F04ED"/>
    <w:rsid w:val="009F154E"/>
    <w:rsid w:val="009F2744"/>
    <w:rsid w:val="009F2759"/>
    <w:rsid w:val="009F2DB4"/>
    <w:rsid w:val="009F6324"/>
    <w:rsid w:val="00A001C9"/>
    <w:rsid w:val="00A00812"/>
    <w:rsid w:val="00A06807"/>
    <w:rsid w:val="00A0681E"/>
    <w:rsid w:val="00A13023"/>
    <w:rsid w:val="00A13489"/>
    <w:rsid w:val="00A1448B"/>
    <w:rsid w:val="00A160E8"/>
    <w:rsid w:val="00A17E3B"/>
    <w:rsid w:val="00A21C2C"/>
    <w:rsid w:val="00A21F28"/>
    <w:rsid w:val="00A230E2"/>
    <w:rsid w:val="00A258EA"/>
    <w:rsid w:val="00A3012C"/>
    <w:rsid w:val="00A310D5"/>
    <w:rsid w:val="00A3185C"/>
    <w:rsid w:val="00A32094"/>
    <w:rsid w:val="00A33781"/>
    <w:rsid w:val="00A36C35"/>
    <w:rsid w:val="00A37678"/>
    <w:rsid w:val="00A37AFE"/>
    <w:rsid w:val="00A42C15"/>
    <w:rsid w:val="00A45ABC"/>
    <w:rsid w:val="00A515A7"/>
    <w:rsid w:val="00A517F2"/>
    <w:rsid w:val="00A518D3"/>
    <w:rsid w:val="00A53F72"/>
    <w:rsid w:val="00A54290"/>
    <w:rsid w:val="00A575C3"/>
    <w:rsid w:val="00A57F0F"/>
    <w:rsid w:val="00A60E2F"/>
    <w:rsid w:val="00A61366"/>
    <w:rsid w:val="00A6141C"/>
    <w:rsid w:val="00A67AF8"/>
    <w:rsid w:val="00A7188B"/>
    <w:rsid w:val="00A77B7F"/>
    <w:rsid w:val="00A817C8"/>
    <w:rsid w:val="00A8394B"/>
    <w:rsid w:val="00A83D01"/>
    <w:rsid w:val="00A86215"/>
    <w:rsid w:val="00A9102B"/>
    <w:rsid w:val="00A916D5"/>
    <w:rsid w:val="00A917E7"/>
    <w:rsid w:val="00A92B1A"/>
    <w:rsid w:val="00A9525C"/>
    <w:rsid w:val="00A96382"/>
    <w:rsid w:val="00A96942"/>
    <w:rsid w:val="00AA0B68"/>
    <w:rsid w:val="00AA0DF4"/>
    <w:rsid w:val="00AA189E"/>
    <w:rsid w:val="00AA2ED3"/>
    <w:rsid w:val="00AA4839"/>
    <w:rsid w:val="00AA5317"/>
    <w:rsid w:val="00AA5593"/>
    <w:rsid w:val="00AA5C8C"/>
    <w:rsid w:val="00AA7D81"/>
    <w:rsid w:val="00AA7EE3"/>
    <w:rsid w:val="00AB058E"/>
    <w:rsid w:val="00AB2727"/>
    <w:rsid w:val="00AB3C74"/>
    <w:rsid w:val="00AB63E1"/>
    <w:rsid w:val="00AC0ED5"/>
    <w:rsid w:val="00AC64A4"/>
    <w:rsid w:val="00AD37DE"/>
    <w:rsid w:val="00AD3CAC"/>
    <w:rsid w:val="00AD4AEF"/>
    <w:rsid w:val="00AD511D"/>
    <w:rsid w:val="00AD5755"/>
    <w:rsid w:val="00AD6A3A"/>
    <w:rsid w:val="00AD6EEE"/>
    <w:rsid w:val="00AD77A5"/>
    <w:rsid w:val="00AE0909"/>
    <w:rsid w:val="00AE14DE"/>
    <w:rsid w:val="00AE4D1B"/>
    <w:rsid w:val="00AE5B61"/>
    <w:rsid w:val="00AE7CE8"/>
    <w:rsid w:val="00AF01BC"/>
    <w:rsid w:val="00AF042D"/>
    <w:rsid w:val="00AF1460"/>
    <w:rsid w:val="00AF42F2"/>
    <w:rsid w:val="00AF5944"/>
    <w:rsid w:val="00AF6128"/>
    <w:rsid w:val="00AF668C"/>
    <w:rsid w:val="00AF6733"/>
    <w:rsid w:val="00B02AF3"/>
    <w:rsid w:val="00B03D64"/>
    <w:rsid w:val="00B049EA"/>
    <w:rsid w:val="00B063C5"/>
    <w:rsid w:val="00B0678B"/>
    <w:rsid w:val="00B06F54"/>
    <w:rsid w:val="00B11F30"/>
    <w:rsid w:val="00B11F41"/>
    <w:rsid w:val="00B12B46"/>
    <w:rsid w:val="00B2303E"/>
    <w:rsid w:val="00B2406B"/>
    <w:rsid w:val="00B25D21"/>
    <w:rsid w:val="00B3352F"/>
    <w:rsid w:val="00B33CA4"/>
    <w:rsid w:val="00B354DA"/>
    <w:rsid w:val="00B3764C"/>
    <w:rsid w:val="00B41151"/>
    <w:rsid w:val="00B419B0"/>
    <w:rsid w:val="00B429C0"/>
    <w:rsid w:val="00B5431C"/>
    <w:rsid w:val="00B5669D"/>
    <w:rsid w:val="00B6020C"/>
    <w:rsid w:val="00B60344"/>
    <w:rsid w:val="00B6078C"/>
    <w:rsid w:val="00B60D0B"/>
    <w:rsid w:val="00B621B3"/>
    <w:rsid w:val="00B635C0"/>
    <w:rsid w:val="00B64F89"/>
    <w:rsid w:val="00B65520"/>
    <w:rsid w:val="00B65DE6"/>
    <w:rsid w:val="00B65E4E"/>
    <w:rsid w:val="00B65FB3"/>
    <w:rsid w:val="00B66942"/>
    <w:rsid w:val="00B67DA7"/>
    <w:rsid w:val="00B72839"/>
    <w:rsid w:val="00B73027"/>
    <w:rsid w:val="00B7390A"/>
    <w:rsid w:val="00B74ECE"/>
    <w:rsid w:val="00B7575D"/>
    <w:rsid w:val="00B7754D"/>
    <w:rsid w:val="00B82A61"/>
    <w:rsid w:val="00B859E1"/>
    <w:rsid w:val="00B86D24"/>
    <w:rsid w:val="00B904D9"/>
    <w:rsid w:val="00B9095E"/>
    <w:rsid w:val="00B9116C"/>
    <w:rsid w:val="00B9196E"/>
    <w:rsid w:val="00B91B86"/>
    <w:rsid w:val="00B94296"/>
    <w:rsid w:val="00B94601"/>
    <w:rsid w:val="00B95A0F"/>
    <w:rsid w:val="00B96551"/>
    <w:rsid w:val="00B966BD"/>
    <w:rsid w:val="00B96D48"/>
    <w:rsid w:val="00BA14A6"/>
    <w:rsid w:val="00BA1709"/>
    <w:rsid w:val="00BA4386"/>
    <w:rsid w:val="00BA5498"/>
    <w:rsid w:val="00BA5678"/>
    <w:rsid w:val="00BA6C09"/>
    <w:rsid w:val="00BA7DB5"/>
    <w:rsid w:val="00BB3F1F"/>
    <w:rsid w:val="00BB63BA"/>
    <w:rsid w:val="00BB67D1"/>
    <w:rsid w:val="00BB7D18"/>
    <w:rsid w:val="00BC1155"/>
    <w:rsid w:val="00BC149A"/>
    <w:rsid w:val="00BC2D08"/>
    <w:rsid w:val="00BC30C7"/>
    <w:rsid w:val="00BC318E"/>
    <w:rsid w:val="00BC581B"/>
    <w:rsid w:val="00BD1865"/>
    <w:rsid w:val="00BD32F1"/>
    <w:rsid w:val="00BD4227"/>
    <w:rsid w:val="00BD4624"/>
    <w:rsid w:val="00BD475A"/>
    <w:rsid w:val="00BD48DD"/>
    <w:rsid w:val="00BD5A86"/>
    <w:rsid w:val="00BD6C59"/>
    <w:rsid w:val="00BE10E4"/>
    <w:rsid w:val="00BE5D12"/>
    <w:rsid w:val="00BE7793"/>
    <w:rsid w:val="00BF165C"/>
    <w:rsid w:val="00BF28B1"/>
    <w:rsid w:val="00BF3116"/>
    <w:rsid w:val="00C00D44"/>
    <w:rsid w:val="00C01912"/>
    <w:rsid w:val="00C01EA4"/>
    <w:rsid w:val="00C03A1B"/>
    <w:rsid w:val="00C046F8"/>
    <w:rsid w:val="00C067A9"/>
    <w:rsid w:val="00C10639"/>
    <w:rsid w:val="00C10BA8"/>
    <w:rsid w:val="00C11510"/>
    <w:rsid w:val="00C13A91"/>
    <w:rsid w:val="00C13FE4"/>
    <w:rsid w:val="00C1550D"/>
    <w:rsid w:val="00C15FDA"/>
    <w:rsid w:val="00C242E1"/>
    <w:rsid w:val="00C2549B"/>
    <w:rsid w:val="00C2562E"/>
    <w:rsid w:val="00C272A8"/>
    <w:rsid w:val="00C27750"/>
    <w:rsid w:val="00C30E2E"/>
    <w:rsid w:val="00C31AEB"/>
    <w:rsid w:val="00C332CA"/>
    <w:rsid w:val="00C3356F"/>
    <w:rsid w:val="00C343F4"/>
    <w:rsid w:val="00C34956"/>
    <w:rsid w:val="00C354C9"/>
    <w:rsid w:val="00C358E4"/>
    <w:rsid w:val="00C401EE"/>
    <w:rsid w:val="00C40669"/>
    <w:rsid w:val="00C40B64"/>
    <w:rsid w:val="00C41EEB"/>
    <w:rsid w:val="00C425A0"/>
    <w:rsid w:val="00C42663"/>
    <w:rsid w:val="00C44F27"/>
    <w:rsid w:val="00C46F2C"/>
    <w:rsid w:val="00C47CD1"/>
    <w:rsid w:val="00C47F52"/>
    <w:rsid w:val="00C50D56"/>
    <w:rsid w:val="00C608D7"/>
    <w:rsid w:val="00C60A11"/>
    <w:rsid w:val="00C60D9B"/>
    <w:rsid w:val="00C6122E"/>
    <w:rsid w:val="00C62AEB"/>
    <w:rsid w:val="00C6435F"/>
    <w:rsid w:val="00C6503E"/>
    <w:rsid w:val="00C6527D"/>
    <w:rsid w:val="00C66E03"/>
    <w:rsid w:val="00C671F8"/>
    <w:rsid w:val="00C70731"/>
    <w:rsid w:val="00C71AB8"/>
    <w:rsid w:val="00C7257C"/>
    <w:rsid w:val="00C72981"/>
    <w:rsid w:val="00C73E01"/>
    <w:rsid w:val="00C749E3"/>
    <w:rsid w:val="00C76942"/>
    <w:rsid w:val="00C8065F"/>
    <w:rsid w:val="00C80AAA"/>
    <w:rsid w:val="00C83BCF"/>
    <w:rsid w:val="00C83DDA"/>
    <w:rsid w:val="00C8548E"/>
    <w:rsid w:val="00C8602D"/>
    <w:rsid w:val="00C911CA"/>
    <w:rsid w:val="00C9198F"/>
    <w:rsid w:val="00C9232A"/>
    <w:rsid w:val="00C95DDB"/>
    <w:rsid w:val="00C977DE"/>
    <w:rsid w:val="00CA11D0"/>
    <w:rsid w:val="00CA5171"/>
    <w:rsid w:val="00CA53BD"/>
    <w:rsid w:val="00CA6010"/>
    <w:rsid w:val="00CA6180"/>
    <w:rsid w:val="00CA72DD"/>
    <w:rsid w:val="00CB2750"/>
    <w:rsid w:val="00CB2C58"/>
    <w:rsid w:val="00CB3660"/>
    <w:rsid w:val="00CB7F61"/>
    <w:rsid w:val="00CC3A28"/>
    <w:rsid w:val="00CC3B55"/>
    <w:rsid w:val="00CC620E"/>
    <w:rsid w:val="00CC6E7E"/>
    <w:rsid w:val="00CD0FFD"/>
    <w:rsid w:val="00CD1B64"/>
    <w:rsid w:val="00CD2F05"/>
    <w:rsid w:val="00CD4CF2"/>
    <w:rsid w:val="00CD554F"/>
    <w:rsid w:val="00CD5A3B"/>
    <w:rsid w:val="00CD7819"/>
    <w:rsid w:val="00CD7BC5"/>
    <w:rsid w:val="00CE0520"/>
    <w:rsid w:val="00CE06E1"/>
    <w:rsid w:val="00CE1A29"/>
    <w:rsid w:val="00CE1EEA"/>
    <w:rsid w:val="00CE290B"/>
    <w:rsid w:val="00CE2B80"/>
    <w:rsid w:val="00CE4FAA"/>
    <w:rsid w:val="00CE5CCC"/>
    <w:rsid w:val="00CE6A73"/>
    <w:rsid w:val="00CE7FB3"/>
    <w:rsid w:val="00CF17E6"/>
    <w:rsid w:val="00CF302A"/>
    <w:rsid w:val="00CF38EB"/>
    <w:rsid w:val="00CF64DD"/>
    <w:rsid w:val="00D0046F"/>
    <w:rsid w:val="00D010E2"/>
    <w:rsid w:val="00D033BB"/>
    <w:rsid w:val="00D04AD9"/>
    <w:rsid w:val="00D05386"/>
    <w:rsid w:val="00D10430"/>
    <w:rsid w:val="00D12B16"/>
    <w:rsid w:val="00D1581E"/>
    <w:rsid w:val="00D15B21"/>
    <w:rsid w:val="00D17F2A"/>
    <w:rsid w:val="00D20912"/>
    <w:rsid w:val="00D21CB1"/>
    <w:rsid w:val="00D22C90"/>
    <w:rsid w:val="00D23349"/>
    <w:rsid w:val="00D23F40"/>
    <w:rsid w:val="00D2637B"/>
    <w:rsid w:val="00D26DC1"/>
    <w:rsid w:val="00D275D2"/>
    <w:rsid w:val="00D309FE"/>
    <w:rsid w:val="00D329D1"/>
    <w:rsid w:val="00D334A5"/>
    <w:rsid w:val="00D33927"/>
    <w:rsid w:val="00D35031"/>
    <w:rsid w:val="00D40B23"/>
    <w:rsid w:val="00D42A33"/>
    <w:rsid w:val="00D44D08"/>
    <w:rsid w:val="00D44E31"/>
    <w:rsid w:val="00D45724"/>
    <w:rsid w:val="00D46160"/>
    <w:rsid w:val="00D54B3E"/>
    <w:rsid w:val="00D614DD"/>
    <w:rsid w:val="00D67E4E"/>
    <w:rsid w:val="00D725E7"/>
    <w:rsid w:val="00D72F4B"/>
    <w:rsid w:val="00D7318A"/>
    <w:rsid w:val="00D740A1"/>
    <w:rsid w:val="00D74AE7"/>
    <w:rsid w:val="00D75807"/>
    <w:rsid w:val="00D81E5C"/>
    <w:rsid w:val="00D856F9"/>
    <w:rsid w:val="00D8625D"/>
    <w:rsid w:val="00D90D6F"/>
    <w:rsid w:val="00D913D6"/>
    <w:rsid w:val="00D91871"/>
    <w:rsid w:val="00D92BA9"/>
    <w:rsid w:val="00D93A3D"/>
    <w:rsid w:val="00D93A78"/>
    <w:rsid w:val="00D94C7A"/>
    <w:rsid w:val="00D9599B"/>
    <w:rsid w:val="00D971C6"/>
    <w:rsid w:val="00DA01E2"/>
    <w:rsid w:val="00DA2983"/>
    <w:rsid w:val="00DA5C9C"/>
    <w:rsid w:val="00DA72F5"/>
    <w:rsid w:val="00DA76B7"/>
    <w:rsid w:val="00DB1AFC"/>
    <w:rsid w:val="00DB2963"/>
    <w:rsid w:val="00DB2A79"/>
    <w:rsid w:val="00DB48DE"/>
    <w:rsid w:val="00DC0623"/>
    <w:rsid w:val="00DC0D0B"/>
    <w:rsid w:val="00DC1919"/>
    <w:rsid w:val="00DC40CB"/>
    <w:rsid w:val="00DD0B80"/>
    <w:rsid w:val="00DD0DE0"/>
    <w:rsid w:val="00DD0F38"/>
    <w:rsid w:val="00DD1611"/>
    <w:rsid w:val="00DD1EB8"/>
    <w:rsid w:val="00DD283E"/>
    <w:rsid w:val="00DD3F2A"/>
    <w:rsid w:val="00DD538C"/>
    <w:rsid w:val="00DD561B"/>
    <w:rsid w:val="00DD7CCF"/>
    <w:rsid w:val="00DE2877"/>
    <w:rsid w:val="00DE4590"/>
    <w:rsid w:val="00DE5040"/>
    <w:rsid w:val="00DE5DF2"/>
    <w:rsid w:val="00DE7077"/>
    <w:rsid w:val="00DF115A"/>
    <w:rsid w:val="00DF326D"/>
    <w:rsid w:val="00DF35AD"/>
    <w:rsid w:val="00DF3AB1"/>
    <w:rsid w:val="00DF61CD"/>
    <w:rsid w:val="00E005B9"/>
    <w:rsid w:val="00E03E46"/>
    <w:rsid w:val="00E061C6"/>
    <w:rsid w:val="00E0715B"/>
    <w:rsid w:val="00E077EA"/>
    <w:rsid w:val="00E107F5"/>
    <w:rsid w:val="00E11565"/>
    <w:rsid w:val="00E12602"/>
    <w:rsid w:val="00E13B58"/>
    <w:rsid w:val="00E1417F"/>
    <w:rsid w:val="00E16F5B"/>
    <w:rsid w:val="00E21D6C"/>
    <w:rsid w:val="00E240BB"/>
    <w:rsid w:val="00E25627"/>
    <w:rsid w:val="00E27E1B"/>
    <w:rsid w:val="00E30A70"/>
    <w:rsid w:val="00E31419"/>
    <w:rsid w:val="00E31C4C"/>
    <w:rsid w:val="00E332F7"/>
    <w:rsid w:val="00E337AC"/>
    <w:rsid w:val="00E33DB1"/>
    <w:rsid w:val="00E36023"/>
    <w:rsid w:val="00E3654F"/>
    <w:rsid w:val="00E420A9"/>
    <w:rsid w:val="00E4261B"/>
    <w:rsid w:val="00E433EF"/>
    <w:rsid w:val="00E434AB"/>
    <w:rsid w:val="00E44D36"/>
    <w:rsid w:val="00E45EFB"/>
    <w:rsid w:val="00E45F44"/>
    <w:rsid w:val="00E46066"/>
    <w:rsid w:val="00E461E4"/>
    <w:rsid w:val="00E46721"/>
    <w:rsid w:val="00E47B68"/>
    <w:rsid w:val="00E50843"/>
    <w:rsid w:val="00E51167"/>
    <w:rsid w:val="00E51C0A"/>
    <w:rsid w:val="00E51F02"/>
    <w:rsid w:val="00E53221"/>
    <w:rsid w:val="00E54856"/>
    <w:rsid w:val="00E559A7"/>
    <w:rsid w:val="00E55A3E"/>
    <w:rsid w:val="00E56E43"/>
    <w:rsid w:val="00E60196"/>
    <w:rsid w:val="00E60724"/>
    <w:rsid w:val="00E607E7"/>
    <w:rsid w:val="00E617B2"/>
    <w:rsid w:val="00E62B7B"/>
    <w:rsid w:val="00E62F37"/>
    <w:rsid w:val="00E63AFB"/>
    <w:rsid w:val="00E64F7F"/>
    <w:rsid w:val="00E7118A"/>
    <w:rsid w:val="00E71871"/>
    <w:rsid w:val="00E71A3D"/>
    <w:rsid w:val="00E737AB"/>
    <w:rsid w:val="00E73C8D"/>
    <w:rsid w:val="00E75238"/>
    <w:rsid w:val="00E81082"/>
    <w:rsid w:val="00E810CA"/>
    <w:rsid w:val="00E830CD"/>
    <w:rsid w:val="00E83363"/>
    <w:rsid w:val="00E83425"/>
    <w:rsid w:val="00E84F74"/>
    <w:rsid w:val="00E862A7"/>
    <w:rsid w:val="00E879DB"/>
    <w:rsid w:val="00E87CFA"/>
    <w:rsid w:val="00E87F51"/>
    <w:rsid w:val="00E931FD"/>
    <w:rsid w:val="00E93225"/>
    <w:rsid w:val="00E94A3F"/>
    <w:rsid w:val="00E94AAF"/>
    <w:rsid w:val="00E94AD5"/>
    <w:rsid w:val="00E95673"/>
    <w:rsid w:val="00E972AE"/>
    <w:rsid w:val="00EA0062"/>
    <w:rsid w:val="00EA312E"/>
    <w:rsid w:val="00EA43E2"/>
    <w:rsid w:val="00EA4B96"/>
    <w:rsid w:val="00EA6B02"/>
    <w:rsid w:val="00EB022B"/>
    <w:rsid w:val="00EB24EE"/>
    <w:rsid w:val="00EB3A05"/>
    <w:rsid w:val="00EB3BA5"/>
    <w:rsid w:val="00EB3C11"/>
    <w:rsid w:val="00EB47AD"/>
    <w:rsid w:val="00EB5FFE"/>
    <w:rsid w:val="00EB6FE7"/>
    <w:rsid w:val="00EB7934"/>
    <w:rsid w:val="00EC2343"/>
    <w:rsid w:val="00EC3C2E"/>
    <w:rsid w:val="00EC4372"/>
    <w:rsid w:val="00EC6CB1"/>
    <w:rsid w:val="00ED16E3"/>
    <w:rsid w:val="00ED1A97"/>
    <w:rsid w:val="00ED5284"/>
    <w:rsid w:val="00ED52C9"/>
    <w:rsid w:val="00ED642F"/>
    <w:rsid w:val="00EE3861"/>
    <w:rsid w:val="00EE74EC"/>
    <w:rsid w:val="00EF030E"/>
    <w:rsid w:val="00EF076C"/>
    <w:rsid w:val="00EF515E"/>
    <w:rsid w:val="00F002E6"/>
    <w:rsid w:val="00F00EB8"/>
    <w:rsid w:val="00F0259A"/>
    <w:rsid w:val="00F0342D"/>
    <w:rsid w:val="00F04D0E"/>
    <w:rsid w:val="00F07BA1"/>
    <w:rsid w:val="00F10FDE"/>
    <w:rsid w:val="00F113C6"/>
    <w:rsid w:val="00F12A82"/>
    <w:rsid w:val="00F13997"/>
    <w:rsid w:val="00F13C41"/>
    <w:rsid w:val="00F14011"/>
    <w:rsid w:val="00F145CA"/>
    <w:rsid w:val="00F15951"/>
    <w:rsid w:val="00F17F4A"/>
    <w:rsid w:val="00F2191C"/>
    <w:rsid w:val="00F228A3"/>
    <w:rsid w:val="00F238FA"/>
    <w:rsid w:val="00F25927"/>
    <w:rsid w:val="00F267BC"/>
    <w:rsid w:val="00F270B7"/>
    <w:rsid w:val="00F270E4"/>
    <w:rsid w:val="00F3036C"/>
    <w:rsid w:val="00F31A29"/>
    <w:rsid w:val="00F340D7"/>
    <w:rsid w:val="00F375DC"/>
    <w:rsid w:val="00F41464"/>
    <w:rsid w:val="00F4153D"/>
    <w:rsid w:val="00F42BA4"/>
    <w:rsid w:val="00F42CEC"/>
    <w:rsid w:val="00F432A8"/>
    <w:rsid w:val="00F445EB"/>
    <w:rsid w:val="00F4519D"/>
    <w:rsid w:val="00F46E87"/>
    <w:rsid w:val="00F50B6B"/>
    <w:rsid w:val="00F50B85"/>
    <w:rsid w:val="00F517AB"/>
    <w:rsid w:val="00F52097"/>
    <w:rsid w:val="00F52114"/>
    <w:rsid w:val="00F52661"/>
    <w:rsid w:val="00F5284E"/>
    <w:rsid w:val="00F52D22"/>
    <w:rsid w:val="00F55D54"/>
    <w:rsid w:val="00F56E7B"/>
    <w:rsid w:val="00F56EC4"/>
    <w:rsid w:val="00F56F74"/>
    <w:rsid w:val="00F601C8"/>
    <w:rsid w:val="00F60E9B"/>
    <w:rsid w:val="00F62947"/>
    <w:rsid w:val="00F6331A"/>
    <w:rsid w:val="00F64B37"/>
    <w:rsid w:val="00F65191"/>
    <w:rsid w:val="00F65BAD"/>
    <w:rsid w:val="00F67223"/>
    <w:rsid w:val="00F7027A"/>
    <w:rsid w:val="00F711CF"/>
    <w:rsid w:val="00F715E7"/>
    <w:rsid w:val="00F71845"/>
    <w:rsid w:val="00F71C37"/>
    <w:rsid w:val="00F75648"/>
    <w:rsid w:val="00F75C15"/>
    <w:rsid w:val="00F77ED1"/>
    <w:rsid w:val="00F8091C"/>
    <w:rsid w:val="00F80D3D"/>
    <w:rsid w:val="00F82D04"/>
    <w:rsid w:val="00F8309C"/>
    <w:rsid w:val="00F831FE"/>
    <w:rsid w:val="00F871D2"/>
    <w:rsid w:val="00F87885"/>
    <w:rsid w:val="00F87AC2"/>
    <w:rsid w:val="00F91BBE"/>
    <w:rsid w:val="00F92263"/>
    <w:rsid w:val="00F946DC"/>
    <w:rsid w:val="00F95697"/>
    <w:rsid w:val="00F95C17"/>
    <w:rsid w:val="00F97428"/>
    <w:rsid w:val="00F9757C"/>
    <w:rsid w:val="00FA01F7"/>
    <w:rsid w:val="00FA162C"/>
    <w:rsid w:val="00FA1A6B"/>
    <w:rsid w:val="00FA1F4F"/>
    <w:rsid w:val="00FA2994"/>
    <w:rsid w:val="00FA79DE"/>
    <w:rsid w:val="00FA7FC5"/>
    <w:rsid w:val="00FB1F4F"/>
    <w:rsid w:val="00FB2469"/>
    <w:rsid w:val="00FB4D20"/>
    <w:rsid w:val="00FB790C"/>
    <w:rsid w:val="00FB7C7E"/>
    <w:rsid w:val="00FC2E81"/>
    <w:rsid w:val="00FC4527"/>
    <w:rsid w:val="00FC51D3"/>
    <w:rsid w:val="00FC5BCA"/>
    <w:rsid w:val="00FD10A9"/>
    <w:rsid w:val="00FD3C60"/>
    <w:rsid w:val="00FD52E1"/>
    <w:rsid w:val="00FD5332"/>
    <w:rsid w:val="00FD6391"/>
    <w:rsid w:val="00FD6631"/>
    <w:rsid w:val="00FE2E7C"/>
    <w:rsid w:val="00FE3699"/>
    <w:rsid w:val="00FE3D36"/>
    <w:rsid w:val="00FE67F7"/>
    <w:rsid w:val="00FE6A16"/>
    <w:rsid w:val="00FE72F7"/>
    <w:rsid w:val="00FF03E6"/>
    <w:rsid w:val="00FF2B57"/>
    <w:rsid w:val="00FF3D85"/>
    <w:rsid w:val="00FF55F5"/>
    <w:rsid w:val="00FF646C"/>
    <w:rsid w:val="00FF6699"/>
    <w:rsid w:val="00FF69C5"/>
    <w:rsid w:val="00FF6A72"/>
    <w:rsid w:val="00FF6CA4"/>
    <w:rsid w:val="00FF7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608405"/>
  <w14:defaultImageDpi w14:val="0"/>
  <w15:chartTrackingRefBased/>
  <w15:docId w15:val="{59C81B3A-F665-4401-B630-F2243430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7010"/>
    <w:pPr>
      <w:contextualSpacing/>
      <w:jc w:val="both"/>
    </w:pPr>
    <w:rPr>
      <w:rFonts w:ascii="Calibri Light" w:hAnsi="Calibri Light" w:cs="Times New Roman"/>
      <w:sz w:val="16"/>
      <w:szCs w:val="24"/>
    </w:rPr>
  </w:style>
  <w:style w:type="paragraph" w:styleId="Titolo1">
    <w:name w:val="heading 1"/>
    <w:basedOn w:val="Normale"/>
    <w:next w:val="Normale"/>
    <w:link w:val="Titolo1Carattere"/>
    <w:uiPriority w:val="9"/>
    <w:qFormat/>
    <w:rsid w:val="0060573E"/>
    <w:pPr>
      <w:keepNext/>
      <w:keepLines/>
      <w:spacing w:before="240"/>
      <w:outlineLvl w:val="0"/>
    </w:pPr>
    <w:rPr>
      <w:color w:val="2E74B5"/>
      <w:sz w:val="32"/>
      <w:szCs w:val="32"/>
    </w:rPr>
  </w:style>
  <w:style w:type="paragraph" w:styleId="Titolo2">
    <w:name w:val="heading 2"/>
    <w:basedOn w:val="Normale"/>
    <w:next w:val="Normale"/>
    <w:link w:val="Titolo2Carattere"/>
    <w:uiPriority w:val="9"/>
    <w:unhideWhenUsed/>
    <w:qFormat/>
    <w:rsid w:val="00332BF7"/>
    <w:pPr>
      <w:keepNext/>
      <w:spacing w:before="120"/>
      <w:outlineLvl w:val="1"/>
    </w:pPr>
    <w:rPr>
      <w:b/>
      <w:bCs/>
      <w:i/>
      <w:iCs/>
      <w:sz w:val="17"/>
      <w:szCs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60573E"/>
    <w:rPr>
      <w:rFonts w:ascii="Calibri Light" w:eastAsia="Times New Roman" w:hAnsi="Calibri Light" w:cs="Times New Roman"/>
      <w:color w:val="2E74B5"/>
      <w:sz w:val="32"/>
      <w:szCs w:val="32"/>
      <w:lang w:val="x-none" w:eastAsia="it-IT"/>
    </w:rPr>
  </w:style>
  <w:style w:type="paragraph" w:customStyle="1" w:styleId="note">
    <w:name w:val="note"/>
    <w:basedOn w:val="Normale"/>
    <w:rsid w:val="008276BD"/>
    <w:pPr>
      <w:pBdr>
        <w:top w:val="single" w:sz="6" w:space="0" w:color="auto"/>
      </w:pBdr>
      <w:spacing w:line="180" w:lineRule="exact"/>
      <w:ind w:firstLine="227"/>
    </w:pPr>
    <w:rPr>
      <w:rFonts w:ascii="Times" w:hAnsi="Times"/>
    </w:rPr>
  </w:style>
  <w:style w:type="paragraph" w:customStyle="1" w:styleId="4maiuscolo">
    <w:name w:val="4 maiuscolo"/>
    <w:basedOn w:val="Normale"/>
    <w:rsid w:val="008276BD"/>
    <w:rPr>
      <w:rFonts w:ascii="Times" w:hAnsi="Times"/>
      <w:b/>
      <w:caps/>
      <w:sz w:val="22"/>
    </w:rPr>
  </w:style>
  <w:style w:type="paragraph" w:styleId="Rientrocorpodeltesto">
    <w:name w:val="Body Text Indent"/>
    <w:basedOn w:val="Normale"/>
    <w:link w:val="RientrocorpodeltestoCarattere"/>
    <w:uiPriority w:val="99"/>
    <w:semiHidden/>
    <w:rsid w:val="008276BD"/>
    <w:pPr>
      <w:ind w:firstLine="397"/>
    </w:pPr>
    <w:rPr>
      <w:rFonts w:ascii="Times" w:hAnsi="Times"/>
      <w:sz w:val="22"/>
    </w:rPr>
  </w:style>
  <w:style w:type="character" w:customStyle="1" w:styleId="RientrocorpodeltestoCarattere">
    <w:name w:val="Rientro corpo del testo Carattere"/>
    <w:link w:val="Rientrocorpodeltesto"/>
    <w:uiPriority w:val="99"/>
    <w:semiHidden/>
    <w:locked/>
    <w:rsid w:val="008276BD"/>
    <w:rPr>
      <w:rFonts w:ascii="Times" w:hAnsi="Times" w:cs="Times New Roman"/>
      <w:sz w:val="20"/>
      <w:szCs w:val="20"/>
      <w:lang w:val="x-none" w:eastAsia="it-IT"/>
    </w:rPr>
  </w:style>
  <w:style w:type="paragraph" w:customStyle="1" w:styleId="ColorfulList-Accent11">
    <w:name w:val="Colorful List - Accent 11"/>
    <w:basedOn w:val="Normale"/>
    <w:uiPriority w:val="34"/>
    <w:qFormat/>
    <w:rsid w:val="00C671F8"/>
    <w:pPr>
      <w:ind w:left="720"/>
    </w:pPr>
  </w:style>
  <w:style w:type="table" w:styleId="Grigliatabella">
    <w:name w:val="Table Grid"/>
    <w:basedOn w:val="Tabellanormale"/>
    <w:uiPriority w:val="39"/>
    <w:rsid w:val="000A094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A43E2"/>
    <w:pPr>
      <w:tabs>
        <w:tab w:val="center" w:pos="4819"/>
        <w:tab w:val="right" w:pos="9638"/>
      </w:tabs>
    </w:pPr>
  </w:style>
  <w:style w:type="character" w:customStyle="1" w:styleId="IntestazioneCarattere">
    <w:name w:val="Intestazione Carattere"/>
    <w:link w:val="Intestazione"/>
    <w:uiPriority w:val="99"/>
    <w:rsid w:val="00EA43E2"/>
    <w:rPr>
      <w:rFonts w:ascii="New York" w:hAnsi="New York" w:cs="Times New Roman"/>
      <w:sz w:val="24"/>
    </w:rPr>
  </w:style>
  <w:style w:type="paragraph" w:styleId="Pidipagina">
    <w:name w:val="footer"/>
    <w:basedOn w:val="Normale"/>
    <w:link w:val="PidipaginaCarattere"/>
    <w:uiPriority w:val="99"/>
    <w:unhideWhenUsed/>
    <w:rsid w:val="00EA43E2"/>
    <w:pPr>
      <w:tabs>
        <w:tab w:val="center" w:pos="4819"/>
        <w:tab w:val="right" w:pos="9638"/>
      </w:tabs>
    </w:pPr>
  </w:style>
  <w:style w:type="character" w:customStyle="1" w:styleId="PidipaginaCarattere">
    <w:name w:val="Piè di pagina Carattere"/>
    <w:link w:val="Pidipagina"/>
    <w:uiPriority w:val="99"/>
    <w:rsid w:val="00EA43E2"/>
    <w:rPr>
      <w:rFonts w:ascii="New York" w:hAnsi="New York" w:cs="Times New Roman"/>
      <w:sz w:val="24"/>
    </w:rPr>
  </w:style>
  <w:style w:type="paragraph" w:styleId="Mappadocumento">
    <w:name w:val="Document Map"/>
    <w:basedOn w:val="Normale"/>
    <w:link w:val="MappadocumentoCarattere"/>
    <w:uiPriority w:val="99"/>
    <w:semiHidden/>
    <w:unhideWhenUsed/>
    <w:rsid w:val="0085395E"/>
    <w:rPr>
      <w:rFonts w:ascii="Lucida Grande" w:hAnsi="Lucida Grande" w:cs="Lucida Grande"/>
    </w:rPr>
  </w:style>
  <w:style w:type="character" w:customStyle="1" w:styleId="MappadocumentoCarattere">
    <w:name w:val="Mappa documento Carattere"/>
    <w:link w:val="Mappadocumento"/>
    <w:uiPriority w:val="99"/>
    <w:semiHidden/>
    <w:rsid w:val="0085395E"/>
    <w:rPr>
      <w:rFonts w:ascii="Lucida Grande" w:hAnsi="Lucida Grande" w:cs="Lucida Grande"/>
      <w:sz w:val="24"/>
      <w:szCs w:val="24"/>
    </w:rPr>
  </w:style>
  <w:style w:type="paragraph" w:styleId="Testofumetto">
    <w:name w:val="Balloon Text"/>
    <w:basedOn w:val="Normale"/>
    <w:link w:val="TestofumettoCarattere"/>
    <w:uiPriority w:val="99"/>
    <w:semiHidden/>
    <w:unhideWhenUsed/>
    <w:rsid w:val="0085395E"/>
    <w:rPr>
      <w:rFonts w:ascii="Lucida Grande" w:hAnsi="Lucida Grande" w:cs="Lucida Grande"/>
      <w:sz w:val="18"/>
      <w:szCs w:val="18"/>
    </w:rPr>
  </w:style>
  <w:style w:type="character" w:customStyle="1" w:styleId="TestofumettoCarattere">
    <w:name w:val="Testo fumetto Carattere"/>
    <w:link w:val="Testofumetto"/>
    <w:uiPriority w:val="99"/>
    <w:semiHidden/>
    <w:rsid w:val="0085395E"/>
    <w:rPr>
      <w:rFonts w:ascii="Lucida Grande" w:hAnsi="Lucida Grande" w:cs="Lucida Grande"/>
      <w:sz w:val="18"/>
      <w:szCs w:val="18"/>
    </w:rPr>
  </w:style>
  <w:style w:type="paragraph" w:styleId="Paragrafoelenco">
    <w:name w:val="List Paragraph"/>
    <w:basedOn w:val="Normale"/>
    <w:autoRedefine/>
    <w:uiPriority w:val="34"/>
    <w:qFormat/>
    <w:rsid w:val="00E433EF"/>
    <w:pPr>
      <w:numPr>
        <w:numId w:val="2"/>
      </w:numPr>
      <w:spacing w:line="259" w:lineRule="auto"/>
    </w:pPr>
    <w:rPr>
      <w:rFonts w:eastAsia="Cambria"/>
      <w:sz w:val="22"/>
      <w:szCs w:val="22"/>
      <w:lang w:eastAsia="en-US"/>
    </w:rPr>
  </w:style>
  <w:style w:type="table" w:customStyle="1" w:styleId="Tabellasemplice51">
    <w:name w:val="Tabella semplice 51"/>
    <w:basedOn w:val="Tabellanormale"/>
    <w:uiPriority w:val="45"/>
    <w:rsid w:val="001375A8"/>
    <w:rPr>
      <w:rFonts w:ascii="Times New Roman" w:eastAsia="Cambria" w:hAnsi="Times New Roman" w:cs="Times New Roman"/>
      <w:lang w:eastAsia="en-US"/>
    </w:rPr>
    <w:tblPr>
      <w:tblStyleRowBandSize w:val="1"/>
      <w:tblStyleColBandSize w:val="1"/>
    </w:tblPr>
    <w:tblStylePr w:type="firstRow">
      <w:rPr>
        <w:rFonts w:ascii="Calibri" w:eastAsia="MS Gothic" w:hAnsi="Calibri" w:cs="Times New Roman"/>
        <w:i/>
        <w:iCs/>
        <w:sz w:val="26"/>
      </w:rPr>
      <w:tblPr/>
      <w:tcPr>
        <w:tcBorders>
          <w:bottom w:val="single" w:sz="4" w:space="0" w:color="7F7F7F"/>
        </w:tcBorders>
        <w:shd w:val="clear" w:color="auto" w:fill="FFFFFF"/>
      </w:tcPr>
    </w:tblStylePr>
    <w:tblStylePr w:type="lastRow">
      <w:rPr>
        <w:rFonts w:ascii="Calibri" w:eastAsia="MS Gothic" w:hAnsi="Calibri" w:cs="Times New Roman"/>
        <w:i/>
        <w:iCs/>
        <w:sz w:val="26"/>
      </w:rPr>
      <w:tblPr/>
      <w:tcPr>
        <w:tcBorders>
          <w:top w:val="single" w:sz="4" w:space="0" w:color="7F7F7F"/>
        </w:tcBorders>
        <w:shd w:val="clear" w:color="auto" w:fill="FFFFFF"/>
      </w:tcPr>
    </w:tblStylePr>
    <w:tblStylePr w:type="firstCol">
      <w:pPr>
        <w:jc w:val="right"/>
      </w:pPr>
      <w:rPr>
        <w:rFonts w:ascii="Calibri" w:eastAsia="MS Gothic" w:hAnsi="Calibri" w:cs="Times New Roman"/>
        <w:i/>
        <w:iCs/>
        <w:sz w:val="26"/>
      </w:rPr>
      <w:tblPr/>
      <w:tcPr>
        <w:tcBorders>
          <w:right w:val="single" w:sz="4" w:space="0" w:color="7F7F7F"/>
        </w:tcBorders>
        <w:shd w:val="clear" w:color="auto" w:fill="FFFFFF"/>
      </w:tcPr>
    </w:tblStylePr>
    <w:tblStylePr w:type="lastCol">
      <w:rPr>
        <w:rFonts w:ascii="Calibri" w:eastAsia="MS Gothic"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classica1">
    <w:name w:val="Table Classic 1"/>
    <w:basedOn w:val="Tabellanormale"/>
    <w:uiPriority w:val="99"/>
    <w:rsid w:val="009D4E0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griglia1chiara-colore1">
    <w:name w:val="Grid Table 1 Light Accent 1"/>
    <w:basedOn w:val="Tabellanormale"/>
    <w:uiPriority w:val="46"/>
    <w:rsid w:val="009D4E0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Collegamentoipertestuale">
    <w:name w:val="Hyperlink"/>
    <w:uiPriority w:val="99"/>
    <w:unhideWhenUsed/>
    <w:rsid w:val="00331B82"/>
    <w:rPr>
      <w:color w:val="0563C1"/>
      <w:u w:val="single"/>
    </w:rPr>
  </w:style>
  <w:style w:type="character" w:styleId="Menzionenonrisolta">
    <w:name w:val="Unresolved Mention"/>
    <w:uiPriority w:val="99"/>
    <w:semiHidden/>
    <w:unhideWhenUsed/>
    <w:rsid w:val="00331B82"/>
    <w:rPr>
      <w:color w:val="605E5C"/>
      <w:shd w:val="clear" w:color="auto" w:fill="E1DFDD"/>
    </w:rPr>
  </w:style>
  <w:style w:type="character" w:customStyle="1" w:styleId="apple-converted-space">
    <w:name w:val="apple-converted-space"/>
    <w:rsid w:val="0013032B"/>
  </w:style>
  <w:style w:type="paragraph" w:styleId="NormaleWeb">
    <w:name w:val="Normal (Web)"/>
    <w:basedOn w:val="Normale"/>
    <w:uiPriority w:val="99"/>
    <w:semiHidden/>
    <w:unhideWhenUsed/>
    <w:rsid w:val="003B58F8"/>
    <w:pPr>
      <w:spacing w:before="100" w:beforeAutospacing="1" w:after="100" w:afterAutospacing="1"/>
    </w:pPr>
  </w:style>
  <w:style w:type="character" w:customStyle="1" w:styleId="Titolo2Carattere">
    <w:name w:val="Titolo 2 Carattere"/>
    <w:link w:val="Titolo2"/>
    <w:uiPriority w:val="9"/>
    <w:rsid w:val="00332BF7"/>
    <w:rPr>
      <w:rFonts w:ascii="Calibri Light" w:eastAsia="Times New Roman" w:hAnsi="Calibri Light" w:cs="Times New Roman"/>
      <w:b/>
      <w:bCs/>
      <w:i/>
      <w:iCs/>
      <w:sz w:val="17"/>
      <w:szCs w:val="28"/>
      <w:u w:val="single"/>
    </w:rPr>
  </w:style>
  <w:style w:type="paragraph" w:styleId="Nessunaspaziatura">
    <w:name w:val="No Spacing"/>
    <w:uiPriority w:val="1"/>
    <w:qFormat/>
    <w:rsid w:val="00307010"/>
    <w:pPr>
      <w:numPr>
        <w:numId w:val="3"/>
      </w:numPr>
      <w:contextualSpacing/>
      <w:jc w:val="both"/>
    </w:pPr>
    <w:rPr>
      <w:rFonts w:ascii="Calibri Light" w:hAnsi="Calibri Light"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02220">
      <w:bodyDiv w:val="1"/>
      <w:marLeft w:val="0"/>
      <w:marRight w:val="0"/>
      <w:marTop w:val="0"/>
      <w:marBottom w:val="0"/>
      <w:divBdr>
        <w:top w:val="none" w:sz="0" w:space="0" w:color="auto"/>
        <w:left w:val="none" w:sz="0" w:space="0" w:color="auto"/>
        <w:bottom w:val="none" w:sz="0" w:space="0" w:color="auto"/>
        <w:right w:val="none" w:sz="0" w:space="0" w:color="auto"/>
      </w:divBdr>
    </w:div>
    <w:div w:id="435369199">
      <w:bodyDiv w:val="1"/>
      <w:marLeft w:val="0"/>
      <w:marRight w:val="0"/>
      <w:marTop w:val="0"/>
      <w:marBottom w:val="0"/>
      <w:divBdr>
        <w:top w:val="none" w:sz="0" w:space="0" w:color="auto"/>
        <w:left w:val="none" w:sz="0" w:space="0" w:color="auto"/>
        <w:bottom w:val="none" w:sz="0" w:space="0" w:color="auto"/>
        <w:right w:val="none" w:sz="0" w:space="0" w:color="auto"/>
      </w:divBdr>
    </w:div>
    <w:div w:id="618142381">
      <w:bodyDiv w:val="1"/>
      <w:marLeft w:val="0"/>
      <w:marRight w:val="0"/>
      <w:marTop w:val="0"/>
      <w:marBottom w:val="0"/>
      <w:divBdr>
        <w:top w:val="none" w:sz="0" w:space="0" w:color="auto"/>
        <w:left w:val="none" w:sz="0" w:space="0" w:color="auto"/>
        <w:bottom w:val="none" w:sz="0" w:space="0" w:color="auto"/>
        <w:right w:val="none" w:sz="0" w:space="0" w:color="auto"/>
      </w:divBdr>
      <w:divsChild>
        <w:div w:id="475732007">
          <w:marLeft w:val="0"/>
          <w:marRight w:val="0"/>
          <w:marTop w:val="0"/>
          <w:marBottom w:val="0"/>
          <w:divBdr>
            <w:top w:val="none" w:sz="0" w:space="0" w:color="auto"/>
            <w:left w:val="none" w:sz="0" w:space="0" w:color="auto"/>
            <w:bottom w:val="none" w:sz="0" w:space="0" w:color="auto"/>
            <w:right w:val="none" w:sz="0" w:space="0" w:color="auto"/>
          </w:divBdr>
          <w:divsChild>
            <w:div w:id="702243988">
              <w:marLeft w:val="0"/>
              <w:marRight w:val="0"/>
              <w:marTop w:val="0"/>
              <w:marBottom w:val="0"/>
              <w:divBdr>
                <w:top w:val="none" w:sz="0" w:space="0" w:color="auto"/>
                <w:left w:val="none" w:sz="0" w:space="0" w:color="auto"/>
                <w:bottom w:val="none" w:sz="0" w:space="0" w:color="auto"/>
                <w:right w:val="none" w:sz="0" w:space="0" w:color="auto"/>
              </w:divBdr>
              <w:divsChild>
                <w:div w:id="27560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00901">
      <w:bodyDiv w:val="1"/>
      <w:marLeft w:val="0"/>
      <w:marRight w:val="0"/>
      <w:marTop w:val="0"/>
      <w:marBottom w:val="0"/>
      <w:divBdr>
        <w:top w:val="none" w:sz="0" w:space="0" w:color="auto"/>
        <w:left w:val="none" w:sz="0" w:space="0" w:color="auto"/>
        <w:bottom w:val="none" w:sz="0" w:space="0" w:color="auto"/>
        <w:right w:val="none" w:sz="0" w:space="0" w:color="auto"/>
      </w:divBdr>
      <w:divsChild>
        <w:div w:id="1494906723">
          <w:marLeft w:val="0"/>
          <w:marRight w:val="0"/>
          <w:marTop w:val="0"/>
          <w:marBottom w:val="0"/>
          <w:divBdr>
            <w:top w:val="none" w:sz="0" w:space="0" w:color="auto"/>
            <w:left w:val="none" w:sz="0" w:space="0" w:color="auto"/>
            <w:bottom w:val="none" w:sz="0" w:space="0" w:color="auto"/>
            <w:right w:val="none" w:sz="0" w:space="0" w:color="auto"/>
          </w:divBdr>
          <w:divsChild>
            <w:div w:id="422263628">
              <w:marLeft w:val="0"/>
              <w:marRight w:val="0"/>
              <w:marTop w:val="0"/>
              <w:marBottom w:val="0"/>
              <w:divBdr>
                <w:top w:val="none" w:sz="0" w:space="0" w:color="auto"/>
                <w:left w:val="none" w:sz="0" w:space="0" w:color="auto"/>
                <w:bottom w:val="none" w:sz="0" w:space="0" w:color="auto"/>
                <w:right w:val="none" w:sz="0" w:space="0" w:color="auto"/>
              </w:divBdr>
              <w:divsChild>
                <w:div w:id="2142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39935">
      <w:bodyDiv w:val="1"/>
      <w:marLeft w:val="0"/>
      <w:marRight w:val="0"/>
      <w:marTop w:val="0"/>
      <w:marBottom w:val="0"/>
      <w:divBdr>
        <w:top w:val="none" w:sz="0" w:space="0" w:color="auto"/>
        <w:left w:val="none" w:sz="0" w:space="0" w:color="auto"/>
        <w:bottom w:val="none" w:sz="0" w:space="0" w:color="auto"/>
        <w:right w:val="none" w:sz="0" w:space="0" w:color="auto"/>
      </w:divBdr>
      <w:divsChild>
        <w:div w:id="1979530903">
          <w:marLeft w:val="0"/>
          <w:marRight w:val="0"/>
          <w:marTop w:val="0"/>
          <w:marBottom w:val="0"/>
          <w:divBdr>
            <w:top w:val="none" w:sz="0" w:space="0" w:color="auto"/>
            <w:left w:val="none" w:sz="0" w:space="0" w:color="auto"/>
            <w:bottom w:val="none" w:sz="0" w:space="0" w:color="auto"/>
            <w:right w:val="none" w:sz="0" w:space="0" w:color="auto"/>
          </w:divBdr>
          <w:divsChild>
            <w:div w:id="415832689">
              <w:marLeft w:val="0"/>
              <w:marRight w:val="0"/>
              <w:marTop w:val="0"/>
              <w:marBottom w:val="0"/>
              <w:divBdr>
                <w:top w:val="none" w:sz="0" w:space="0" w:color="auto"/>
                <w:left w:val="none" w:sz="0" w:space="0" w:color="auto"/>
                <w:bottom w:val="none" w:sz="0" w:space="0" w:color="auto"/>
                <w:right w:val="none" w:sz="0" w:space="0" w:color="auto"/>
              </w:divBdr>
              <w:divsChild>
                <w:div w:id="20626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4704">
      <w:bodyDiv w:val="1"/>
      <w:marLeft w:val="0"/>
      <w:marRight w:val="0"/>
      <w:marTop w:val="0"/>
      <w:marBottom w:val="0"/>
      <w:divBdr>
        <w:top w:val="none" w:sz="0" w:space="0" w:color="auto"/>
        <w:left w:val="none" w:sz="0" w:space="0" w:color="auto"/>
        <w:bottom w:val="none" w:sz="0" w:space="0" w:color="auto"/>
        <w:right w:val="none" w:sz="0" w:space="0" w:color="auto"/>
      </w:divBdr>
    </w:div>
    <w:div w:id="1228224031">
      <w:bodyDiv w:val="1"/>
      <w:marLeft w:val="0"/>
      <w:marRight w:val="0"/>
      <w:marTop w:val="0"/>
      <w:marBottom w:val="0"/>
      <w:divBdr>
        <w:top w:val="none" w:sz="0" w:space="0" w:color="auto"/>
        <w:left w:val="none" w:sz="0" w:space="0" w:color="auto"/>
        <w:bottom w:val="none" w:sz="0" w:space="0" w:color="auto"/>
        <w:right w:val="none" w:sz="0" w:space="0" w:color="auto"/>
      </w:divBdr>
      <w:divsChild>
        <w:div w:id="629626828">
          <w:marLeft w:val="0"/>
          <w:marRight w:val="0"/>
          <w:marTop w:val="0"/>
          <w:marBottom w:val="0"/>
          <w:divBdr>
            <w:top w:val="none" w:sz="0" w:space="0" w:color="auto"/>
            <w:left w:val="none" w:sz="0" w:space="0" w:color="auto"/>
            <w:bottom w:val="none" w:sz="0" w:space="0" w:color="auto"/>
            <w:right w:val="none" w:sz="0" w:space="0" w:color="auto"/>
          </w:divBdr>
          <w:divsChild>
            <w:div w:id="112674248">
              <w:marLeft w:val="0"/>
              <w:marRight w:val="0"/>
              <w:marTop w:val="0"/>
              <w:marBottom w:val="0"/>
              <w:divBdr>
                <w:top w:val="none" w:sz="0" w:space="0" w:color="auto"/>
                <w:left w:val="none" w:sz="0" w:space="0" w:color="auto"/>
                <w:bottom w:val="none" w:sz="0" w:space="0" w:color="auto"/>
                <w:right w:val="none" w:sz="0" w:space="0" w:color="auto"/>
              </w:divBdr>
              <w:divsChild>
                <w:div w:id="8798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45895">
      <w:bodyDiv w:val="1"/>
      <w:marLeft w:val="0"/>
      <w:marRight w:val="0"/>
      <w:marTop w:val="0"/>
      <w:marBottom w:val="0"/>
      <w:divBdr>
        <w:top w:val="none" w:sz="0" w:space="0" w:color="auto"/>
        <w:left w:val="none" w:sz="0" w:space="0" w:color="auto"/>
        <w:bottom w:val="none" w:sz="0" w:space="0" w:color="auto"/>
        <w:right w:val="none" w:sz="0" w:space="0" w:color="auto"/>
      </w:divBdr>
      <w:divsChild>
        <w:div w:id="27801990">
          <w:marLeft w:val="0"/>
          <w:marRight w:val="0"/>
          <w:marTop w:val="0"/>
          <w:marBottom w:val="0"/>
          <w:divBdr>
            <w:top w:val="none" w:sz="0" w:space="0" w:color="auto"/>
            <w:left w:val="none" w:sz="0" w:space="0" w:color="auto"/>
            <w:bottom w:val="none" w:sz="0" w:space="0" w:color="auto"/>
            <w:right w:val="none" w:sz="0" w:space="0" w:color="auto"/>
          </w:divBdr>
        </w:div>
        <w:div w:id="120150595">
          <w:marLeft w:val="0"/>
          <w:marRight w:val="0"/>
          <w:marTop w:val="0"/>
          <w:marBottom w:val="0"/>
          <w:divBdr>
            <w:top w:val="none" w:sz="0" w:space="0" w:color="auto"/>
            <w:left w:val="none" w:sz="0" w:space="0" w:color="auto"/>
            <w:bottom w:val="none" w:sz="0" w:space="0" w:color="auto"/>
            <w:right w:val="none" w:sz="0" w:space="0" w:color="auto"/>
          </w:divBdr>
        </w:div>
        <w:div w:id="309988286">
          <w:marLeft w:val="0"/>
          <w:marRight w:val="0"/>
          <w:marTop w:val="0"/>
          <w:marBottom w:val="0"/>
          <w:divBdr>
            <w:top w:val="none" w:sz="0" w:space="0" w:color="auto"/>
            <w:left w:val="none" w:sz="0" w:space="0" w:color="auto"/>
            <w:bottom w:val="none" w:sz="0" w:space="0" w:color="auto"/>
            <w:right w:val="none" w:sz="0" w:space="0" w:color="auto"/>
          </w:divBdr>
        </w:div>
        <w:div w:id="1398086401">
          <w:marLeft w:val="0"/>
          <w:marRight w:val="0"/>
          <w:marTop w:val="0"/>
          <w:marBottom w:val="0"/>
          <w:divBdr>
            <w:top w:val="none" w:sz="0" w:space="0" w:color="auto"/>
            <w:left w:val="none" w:sz="0" w:space="0" w:color="auto"/>
            <w:bottom w:val="none" w:sz="0" w:space="0" w:color="auto"/>
            <w:right w:val="none" w:sz="0" w:space="0" w:color="auto"/>
          </w:divBdr>
        </w:div>
        <w:div w:id="1870950224">
          <w:marLeft w:val="0"/>
          <w:marRight w:val="0"/>
          <w:marTop w:val="0"/>
          <w:marBottom w:val="0"/>
          <w:divBdr>
            <w:top w:val="none" w:sz="0" w:space="0" w:color="auto"/>
            <w:left w:val="none" w:sz="0" w:space="0" w:color="auto"/>
            <w:bottom w:val="none" w:sz="0" w:space="0" w:color="auto"/>
            <w:right w:val="none" w:sz="0" w:space="0" w:color="auto"/>
          </w:divBdr>
        </w:div>
      </w:divsChild>
    </w:div>
    <w:div w:id="1765102762">
      <w:bodyDiv w:val="1"/>
      <w:marLeft w:val="0"/>
      <w:marRight w:val="0"/>
      <w:marTop w:val="0"/>
      <w:marBottom w:val="0"/>
      <w:divBdr>
        <w:top w:val="none" w:sz="0" w:space="0" w:color="auto"/>
        <w:left w:val="none" w:sz="0" w:space="0" w:color="auto"/>
        <w:bottom w:val="none" w:sz="0" w:space="0" w:color="auto"/>
        <w:right w:val="none" w:sz="0" w:space="0" w:color="auto"/>
      </w:divBdr>
      <w:divsChild>
        <w:div w:id="979042627">
          <w:marLeft w:val="0"/>
          <w:marRight w:val="0"/>
          <w:marTop w:val="0"/>
          <w:marBottom w:val="0"/>
          <w:divBdr>
            <w:top w:val="none" w:sz="0" w:space="0" w:color="auto"/>
            <w:left w:val="none" w:sz="0" w:space="0" w:color="auto"/>
            <w:bottom w:val="none" w:sz="0" w:space="0" w:color="auto"/>
            <w:right w:val="none" w:sz="0" w:space="0" w:color="auto"/>
          </w:divBdr>
          <w:divsChild>
            <w:div w:id="1352219290">
              <w:marLeft w:val="0"/>
              <w:marRight w:val="0"/>
              <w:marTop w:val="0"/>
              <w:marBottom w:val="0"/>
              <w:divBdr>
                <w:top w:val="none" w:sz="0" w:space="0" w:color="auto"/>
                <w:left w:val="none" w:sz="0" w:space="0" w:color="auto"/>
                <w:bottom w:val="none" w:sz="0" w:space="0" w:color="auto"/>
                <w:right w:val="none" w:sz="0" w:space="0" w:color="auto"/>
              </w:divBdr>
              <w:divsChild>
                <w:div w:id="212607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04679">
      <w:bodyDiv w:val="1"/>
      <w:marLeft w:val="0"/>
      <w:marRight w:val="0"/>
      <w:marTop w:val="0"/>
      <w:marBottom w:val="0"/>
      <w:divBdr>
        <w:top w:val="none" w:sz="0" w:space="0" w:color="auto"/>
        <w:left w:val="none" w:sz="0" w:space="0" w:color="auto"/>
        <w:bottom w:val="none" w:sz="0" w:space="0" w:color="auto"/>
        <w:right w:val="none" w:sz="0" w:space="0" w:color="auto"/>
      </w:divBdr>
      <w:divsChild>
        <w:div w:id="1252592674">
          <w:marLeft w:val="0"/>
          <w:marRight w:val="0"/>
          <w:marTop w:val="0"/>
          <w:marBottom w:val="0"/>
          <w:divBdr>
            <w:top w:val="none" w:sz="0" w:space="0" w:color="auto"/>
            <w:left w:val="none" w:sz="0" w:space="0" w:color="auto"/>
            <w:bottom w:val="none" w:sz="0" w:space="0" w:color="auto"/>
            <w:right w:val="none" w:sz="0" w:space="0" w:color="auto"/>
          </w:divBdr>
          <w:divsChild>
            <w:div w:id="319621843">
              <w:marLeft w:val="0"/>
              <w:marRight w:val="0"/>
              <w:marTop w:val="0"/>
              <w:marBottom w:val="0"/>
              <w:divBdr>
                <w:top w:val="none" w:sz="0" w:space="0" w:color="auto"/>
                <w:left w:val="none" w:sz="0" w:space="0" w:color="auto"/>
                <w:bottom w:val="none" w:sz="0" w:space="0" w:color="auto"/>
                <w:right w:val="none" w:sz="0" w:space="0" w:color="auto"/>
              </w:divBdr>
              <w:divsChild>
                <w:div w:id="111417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51215">
      <w:bodyDiv w:val="1"/>
      <w:marLeft w:val="0"/>
      <w:marRight w:val="0"/>
      <w:marTop w:val="0"/>
      <w:marBottom w:val="0"/>
      <w:divBdr>
        <w:top w:val="none" w:sz="0" w:space="0" w:color="auto"/>
        <w:left w:val="none" w:sz="0" w:space="0" w:color="auto"/>
        <w:bottom w:val="none" w:sz="0" w:space="0" w:color="auto"/>
        <w:right w:val="none" w:sz="0" w:space="0" w:color="auto"/>
      </w:divBdr>
      <w:divsChild>
        <w:div w:id="1081609724">
          <w:marLeft w:val="0"/>
          <w:marRight w:val="0"/>
          <w:marTop w:val="0"/>
          <w:marBottom w:val="0"/>
          <w:divBdr>
            <w:top w:val="none" w:sz="0" w:space="0" w:color="auto"/>
            <w:left w:val="none" w:sz="0" w:space="0" w:color="auto"/>
            <w:bottom w:val="none" w:sz="0" w:space="0" w:color="auto"/>
            <w:right w:val="none" w:sz="0" w:space="0" w:color="auto"/>
          </w:divBdr>
          <w:divsChild>
            <w:div w:id="1452480078">
              <w:marLeft w:val="0"/>
              <w:marRight w:val="0"/>
              <w:marTop w:val="0"/>
              <w:marBottom w:val="0"/>
              <w:divBdr>
                <w:top w:val="none" w:sz="0" w:space="0" w:color="auto"/>
                <w:left w:val="none" w:sz="0" w:space="0" w:color="auto"/>
                <w:bottom w:val="none" w:sz="0" w:space="0" w:color="auto"/>
                <w:right w:val="none" w:sz="0" w:space="0" w:color="auto"/>
              </w:divBdr>
              <w:divsChild>
                <w:div w:id="13808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mazars.it" TargetMode="External"/><Relationship Id="rId3" Type="http://schemas.openxmlformats.org/officeDocument/2006/relationships/settings" Target="settings.xml"/><Relationship Id="rId7" Type="http://schemas.openxmlformats.org/officeDocument/2006/relationships/hyperlink" Target="mailto:avvantoniobianch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tta\Desktop\Informativa%20LAVORATORI%20DIPENDENT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Informativa LAVORATORI DIPENDENTI</Template>
  <TotalTime>17</TotalTime>
  <Pages>2</Pages>
  <Words>1014</Words>
  <Characters>5783</Characters>
  <Application>Microsoft Office Word</Application>
  <DocSecurity>0</DocSecurity>
  <Lines>48</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6784</CharactersWithSpaces>
  <SharedDoc>false</SharedDoc>
  <HyperlinkBase/>
  <HLinks>
    <vt:vector size="12" baseType="variant">
      <vt:variant>
        <vt:i4>5636192</vt:i4>
      </vt:variant>
      <vt:variant>
        <vt:i4>3</vt:i4>
      </vt:variant>
      <vt:variant>
        <vt:i4>0</vt:i4>
      </vt:variant>
      <vt:variant>
        <vt:i4>5</vt:i4>
      </vt:variant>
      <vt:variant>
        <vt:lpwstr>mailto:dpo@mazars.it</vt:lpwstr>
      </vt:variant>
      <vt:variant>
        <vt:lpwstr/>
      </vt:variant>
      <vt:variant>
        <vt:i4>7340098</vt:i4>
      </vt:variant>
      <vt:variant>
        <vt:i4>0</vt:i4>
      </vt:variant>
      <vt:variant>
        <vt:i4>0</vt:i4>
      </vt:variant>
      <vt:variant>
        <vt:i4>5</vt:i4>
      </vt:variant>
      <vt:variant>
        <vt:lpwstr>mailto:avvantoniobianchi@gmail.com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Maida</dc:creator>
  <cp:keywords/>
  <dc:description/>
  <cp:lastModifiedBy>Leonardo Catalano</cp:lastModifiedBy>
  <cp:revision>7</cp:revision>
  <dcterms:created xsi:type="dcterms:W3CDTF">2022-05-02T13:47:00Z</dcterms:created>
  <dcterms:modified xsi:type="dcterms:W3CDTF">2022-05-02T13:51:00Z</dcterms:modified>
  <cp:category/>
</cp:coreProperties>
</file>